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A2" w:rsidRDefault="007D18A2" w:rsidP="006B5FC9">
      <w:pPr>
        <w:pStyle w:val="a3"/>
        <w:rPr>
          <w:color w:val="212529"/>
          <w:szCs w:val="28"/>
        </w:rPr>
      </w:pPr>
    </w:p>
    <w:p w:rsidR="007D18A2" w:rsidRDefault="007D18A2" w:rsidP="007D18A2">
      <w:pPr>
        <w:pStyle w:val="a3"/>
        <w:contextualSpacing/>
        <w:jc w:val="right"/>
        <w:rPr>
          <w:color w:val="212529"/>
          <w:szCs w:val="28"/>
        </w:rPr>
      </w:pPr>
      <w:r>
        <w:rPr>
          <w:color w:val="212529"/>
          <w:szCs w:val="28"/>
        </w:rPr>
        <w:t>Приложение 1</w:t>
      </w:r>
    </w:p>
    <w:p w:rsidR="007D18A2" w:rsidRDefault="007D18A2" w:rsidP="007D18A2">
      <w:pPr>
        <w:pStyle w:val="a3"/>
        <w:contextualSpacing/>
        <w:jc w:val="right"/>
        <w:rPr>
          <w:color w:val="212529"/>
          <w:szCs w:val="28"/>
        </w:rPr>
      </w:pPr>
      <w:r>
        <w:rPr>
          <w:color w:val="212529"/>
          <w:szCs w:val="28"/>
        </w:rPr>
        <w:t>к приказу</w:t>
      </w:r>
      <w:r w:rsidR="004506FA">
        <w:rPr>
          <w:color w:val="212529"/>
          <w:szCs w:val="28"/>
        </w:rPr>
        <w:t xml:space="preserve"> и.о.</w:t>
      </w:r>
      <w:r>
        <w:rPr>
          <w:color w:val="212529"/>
          <w:szCs w:val="28"/>
        </w:rPr>
        <w:t xml:space="preserve"> директора МБОУ СОШ № 31</w:t>
      </w:r>
    </w:p>
    <w:p w:rsidR="007D18A2" w:rsidRDefault="007D18A2" w:rsidP="007D18A2">
      <w:pPr>
        <w:pStyle w:val="a3"/>
        <w:contextualSpacing/>
        <w:jc w:val="right"/>
        <w:rPr>
          <w:color w:val="212529"/>
          <w:szCs w:val="28"/>
        </w:rPr>
      </w:pPr>
      <w:r>
        <w:rPr>
          <w:color w:val="212529"/>
          <w:szCs w:val="28"/>
        </w:rPr>
        <w:t xml:space="preserve">от 19.08.2021 г. № </w:t>
      </w:r>
    </w:p>
    <w:p w:rsidR="004506FA" w:rsidRPr="00BB0238" w:rsidRDefault="004506FA" w:rsidP="004506FA">
      <w:pPr>
        <w:pStyle w:val="a3"/>
        <w:contextualSpacing/>
        <w:jc w:val="center"/>
        <w:rPr>
          <w:color w:val="212529"/>
          <w:szCs w:val="28"/>
        </w:rPr>
      </w:pPr>
    </w:p>
    <w:p w:rsidR="004506FA" w:rsidRPr="004506FA" w:rsidRDefault="004506FA" w:rsidP="004506FA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  <w:r w:rsidRPr="004506FA">
        <w:rPr>
          <w:rFonts w:ascii="Times New Roman" w:hAnsi="Times New Roman"/>
          <w:sz w:val="28"/>
          <w:szCs w:val="36"/>
        </w:rPr>
        <w:t xml:space="preserve">Муниципальное бюджетное общеобразовательное учреждение «Средняя общеобразовательная школа № 31 имени С.Н.Потапова </w:t>
      </w:r>
      <w:proofErr w:type="spellStart"/>
      <w:r w:rsidRPr="004506FA">
        <w:rPr>
          <w:rFonts w:ascii="Times New Roman" w:hAnsi="Times New Roman"/>
          <w:sz w:val="28"/>
          <w:szCs w:val="36"/>
        </w:rPr>
        <w:t>Белоглинского</w:t>
      </w:r>
      <w:proofErr w:type="spellEnd"/>
      <w:r w:rsidRPr="004506FA">
        <w:rPr>
          <w:rFonts w:ascii="Times New Roman" w:hAnsi="Times New Roman"/>
          <w:sz w:val="28"/>
          <w:szCs w:val="36"/>
        </w:rPr>
        <w:t xml:space="preserve"> района»</w:t>
      </w:r>
    </w:p>
    <w:p w:rsidR="004506FA" w:rsidRPr="004506FA" w:rsidRDefault="004506FA" w:rsidP="004506FA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:rsidR="004506FA" w:rsidRPr="004506FA" w:rsidRDefault="004506FA" w:rsidP="004506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506FA" w:rsidRPr="004506FA" w:rsidRDefault="004506FA" w:rsidP="004506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506FA" w:rsidRPr="004506FA" w:rsidRDefault="004506FA" w:rsidP="004506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506FA" w:rsidRPr="004506FA" w:rsidRDefault="004506FA" w:rsidP="004506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506FA" w:rsidRPr="004506FA" w:rsidRDefault="004506FA" w:rsidP="004506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506FA" w:rsidRPr="004506FA" w:rsidRDefault="004506FA" w:rsidP="004506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506FA" w:rsidRPr="004506FA" w:rsidRDefault="004506FA" w:rsidP="004506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506FA" w:rsidRPr="004506FA" w:rsidRDefault="004506FA" w:rsidP="004506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506FA" w:rsidRPr="004506FA" w:rsidRDefault="004506FA" w:rsidP="004506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506FA" w:rsidRPr="004506FA" w:rsidRDefault="004506FA" w:rsidP="004506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506FA">
        <w:rPr>
          <w:rFonts w:ascii="Times New Roman" w:hAnsi="Times New Roman"/>
          <w:b/>
          <w:sz w:val="36"/>
          <w:szCs w:val="36"/>
        </w:rPr>
        <w:t xml:space="preserve">ПРОГРАММА ПРОИЗВОДСТВЕННОГО КОНТРОЛЯ, </w:t>
      </w:r>
      <w:r w:rsidRPr="004506FA">
        <w:rPr>
          <w:rFonts w:ascii="Times New Roman" w:hAnsi="Times New Roman"/>
          <w:b/>
          <w:sz w:val="36"/>
          <w:szCs w:val="36"/>
        </w:rPr>
        <w:br/>
        <w:t>основанного на принципах ХАССП, за соблюдением санитарно-эпидемиологических требований и проведением санитарно-противоэпидемических (профилактических) мероприятий при оказании услуг при организации питания детей в МБОУ СОШ № 31 на 2021-2022 учебный год</w:t>
      </w:r>
    </w:p>
    <w:p w:rsidR="004506FA" w:rsidRPr="004506FA" w:rsidRDefault="004506FA" w:rsidP="004506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506FA" w:rsidRPr="004506FA" w:rsidRDefault="004506FA" w:rsidP="004506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506FA" w:rsidRPr="004506FA" w:rsidRDefault="004506FA" w:rsidP="004506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506FA" w:rsidRPr="004506FA" w:rsidRDefault="004506FA" w:rsidP="004506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506FA" w:rsidRPr="004506FA" w:rsidRDefault="004506FA" w:rsidP="004506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506FA" w:rsidRPr="004506FA" w:rsidRDefault="004506FA" w:rsidP="004506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506FA" w:rsidRPr="004506FA" w:rsidRDefault="004506FA" w:rsidP="004506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506FA" w:rsidRPr="004506FA" w:rsidRDefault="004506FA" w:rsidP="004506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506FA" w:rsidRPr="004506FA" w:rsidRDefault="004506FA" w:rsidP="004506FA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4506FA" w:rsidRPr="004506FA" w:rsidRDefault="004506FA" w:rsidP="004506FA">
      <w:pPr>
        <w:spacing w:after="0" w:line="240" w:lineRule="auto"/>
        <w:jc w:val="center"/>
        <w:rPr>
          <w:rFonts w:ascii="Times New Roman" w:hAnsi="Times New Roman"/>
          <w:b/>
          <w:sz w:val="32"/>
          <w:szCs w:val="36"/>
        </w:rPr>
      </w:pPr>
      <w:r w:rsidRPr="004506FA">
        <w:rPr>
          <w:rFonts w:ascii="Times New Roman" w:hAnsi="Times New Roman"/>
          <w:b/>
          <w:sz w:val="32"/>
          <w:szCs w:val="36"/>
        </w:rPr>
        <w:t>ст. Успенская, 2021 г.</w:t>
      </w:r>
    </w:p>
    <w:p w:rsidR="004506FA" w:rsidRPr="004506FA" w:rsidRDefault="004506FA" w:rsidP="004506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506FA" w:rsidRPr="004506FA" w:rsidRDefault="004506FA" w:rsidP="004506FA">
      <w:pPr>
        <w:shd w:val="clear" w:color="auto" w:fill="FFFFFF"/>
        <w:spacing w:after="0" w:line="240" w:lineRule="auto"/>
        <w:ind w:firstLine="527"/>
        <w:jc w:val="both"/>
        <w:textAlignment w:val="baseline"/>
        <w:outlineLvl w:val="0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</w:p>
    <w:tbl>
      <w:tblPr>
        <w:tblW w:w="5012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0"/>
        <w:gridCol w:w="264"/>
        <w:gridCol w:w="2711"/>
        <w:gridCol w:w="291"/>
        <w:gridCol w:w="1578"/>
      </w:tblGrid>
      <w:tr w:rsidR="004506FA" w:rsidRPr="004506FA" w:rsidTr="00F46D0B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506FA" w:rsidRPr="004506FA" w:rsidRDefault="004506FA" w:rsidP="004506F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4506FA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Наименование юридического лица:</w:t>
            </w:r>
          </w:p>
        </w:tc>
        <w:tc>
          <w:tcPr>
            <w:tcW w:w="2548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506FA" w:rsidRPr="004506FA" w:rsidRDefault="004506FA" w:rsidP="004506F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4506FA">
              <w:rPr>
                <w:rFonts w:ascii="Times New Roman" w:hAnsi="Times New Roman"/>
                <w:iCs/>
                <w:spacing w:val="1"/>
                <w:sz w:val="28"/>
                <w:szCs w:val="28"/>
                <w:shd w:val="clear" w:color="auto" w:fill="FFFFFF"/>
              </w:rPr>
              <w:t>муниципальное бюджетное общеобразовательное</w:t>
            </w:r>
            <w:r w:rsidRPr="004506FA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Pr="004506FA">
              <w:rPr>
                <w:rFonts w:ascii="Times New Roman" w:hAnsi="Times New Roman"/>
                <w:iCs/>
                <w:spacing w:val="1"/>
                <w:sz w:val="28"/>
                <w:szCs w:val="28"/>
                <w:shd w:val="clear" w:color="auto" w:fill="FFFFFF"/>
              </w:rPr>
              <w:t>учреждение «Средняя общеобразовательная школа № 31 имени С.Н. Потапова» (МБОУ СОШ № 31)</w:t>
            </w:r>
          </w:p>
        </w:tc>
      </w:tr>
      <w:tr w:rsidR="004506FA" w:rsidRPr="004506FA" w:rsidTr="00F46D0B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506FA" w:rsidRPr="004506FA" w:rsidRDefault="004506FA" w:rsidP="004506F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4506FA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Ф. И. О. руководителя, телефон:</w:t>
            </w:r>
          </w:p>
        </w:tc>
        <w:tc>
          <w:tcPr>
            <w:tcW w:w="2548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506FA" w:rsidRPr="004506FA" w:rsidRDefault="004506FA" w:rsidP="004506F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iCs/>
                <w:spacing w:val="1"/>
                <w:sz w:val="28"/>
                <w:szCs w:val="28"/>
                <w:shd w:val="clear" w:color="auto" w:fill="FFFFFF"/>
              </w:rPr>
            </w:pPr>
            <w:r w:rsidRPr="004506FA">
              <w:rPr>
                <w:rFonts w:ascii="Times New Roman" w:hAnsi="Times New Roman"/>
                <w:iCs/>
                <w:spacing w:val="1"/>
                <w:sz w:val="28"/>
                <w:szCs w:val="28"/>
                <w:shd w:val="clear" w:color="auto" w:fill="FFFFFF"/>
              </w:rPr>
              <w:t xml:space="preserve">Панова Ольга Александровна, </w:t>
            </w:r>
          </w:p>
          <w:p w:rsidR="004506FA" w:rsidRPr="004506FA" w:rsidRDefault="004506FA" w:rsidP="004506F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iCs/>
                <w:spacing w:val="1"/>
                <w:sz w:val="28"/>
                <w:szCs w:val="28"/>
                <w:shd w:val="clear" w:color="auto" w:fill="FFFFFF"/>
              </w:rPr>
            </w:pPr>
            <w:r w:rsidRPr="004506FA">
              <w:rPr>
                <w:rFonts w:ascii="Times New Roman" w:hAnsi="Times New Roman"/>
                <w:iCs/>
                <w:spacing w:val="1"/>
                <w:sz w:val="28"/>
                <w:szCs w:val="28"/>
                <w:shd w:val="clear" w:color="auto" w:fill="FFFFFF"/>
              </w:rPr>
              <w:t>(86154) 9-21-60</w:t>
            </w:r>
          </w:p>
        </w:tc>
      </w:tr>
      <w:tr w:rsidR="004506FA" w:rsidRPr="004506FA" w:rsidTr="00F46D0B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506FA" w:rsidRPr="004506FA" w:rsidRDefault="004506FA" w:rsidP="004506F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4506FA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Юридический адрес:</w:t>
            </w:r>
          </w:p>
        </w:tc>
        <w:tc>
          <w:tcPr>
            <w:tcW w:w="2548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506FA" w:rsidRPr="004506FA" w:rsidRDefault="004506FA" w:rsidP="004506F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4506FA">
              <w:rPr>
                <w:rFonts w:ascii="Times New Roman" w:hAnsi="Times New Roman"/>
                <w:iCs/>
                <w:spacing w:val="1"/>
                <w:sz w:val="28"/>
                <w:szCs w:val="28"/>
                <w:shd w:val="clear" w:color="auto" w:fill="FFFFFF"/>
              </w:rPr>
              <w:t xml:space="preserve">353055, Краснодарский край, </w:t>
            </w:r>
            <w:proofErr w:type="spellStart"/>
            <w:r w:rsidRPr="004506FA">
              <w:rPr>
                <w:rFonts w:ascii="Times New Roman" w:hAnsi="Times New Roman"/>
                <w:iCs/>
                <w:spacing w:val="1"/>
                <w:sz w:val="28"/>
                <w:szCs w:val="28"/>
                <w:shd w:val="clear" w:color="auto" w:fill="FFFFFF"/>
              </w:rPr>
              <w:t>Белоглинский</w:t>
            </w:r>
            <w:proofErr w:type="spellEnd"/>
            <w:r w:rsidRPr="004506FA">
              <w:rPr>
                <w:rFonts w:ascii="Times New Roman" w:hAnsi="Times New Roman"/>
                <w:iCs/>
                <w:spacing w:val="1"/>
                <w:sz w:val="28"/>
                <w:szCs w:val="28"/>
                <w:shd w:val="clear" w:color="auto" w:fill="FFFFFF"/>
              </w:rPr>
              <w:t xml:space="preserve"> район, ст. Успенская, ул. Карла Маркса,12</w:t>
            </w:r>
          </w:p>
        </w:tc>
      </w:tr>
      <w:tr w:rsidR="004506FA" w:rsidRPr="004506FA" w:rsidTr="00F46D0B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506FA" w:rsidRPr="004506FA" w:rsidRDefault="004506FA" w:rsidP="004506F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4506FA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Фактический адрес:</w:t>
            </w:r>
          </w:p>
        </w:tc>
        <w:tc>
          <w:tcPr>
            <w:tcW w:w="2548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506FA" w:rsidRPr="004506FA" w:rsidRDefault="004506FA" w:rsidP="004506F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4506FA">
              <w:rPr>
                <w:rFonts w:ascii="Times New Roman" w:hAnsi="Times New Roman"/>
                <w:iCs/>
                <w:spacing w:val="1"/>
                <w:sz w:val="28"/>
                <w:szCs w:val="28"/>
                <w:shd w:val="clear" w:color="auto" w:fill="FFFFFF"/>
              </w:rPr>
              <w:t xml:space="preserve">353055, Краснодарский край, </w:t>
            </w:r>
            <w:proofErr w:type="spellStart"/>
            <w:r w:rsidRPr="004506FA">
              <w:rPr>
                <w:rFonts w:ascii="Times New Roman" w:hAnsi="Times New Roman"/>
                <w:iCs/>
                <w:spacing w:val="1"/>
                <w:sz w:val="28"/>
                <w:szCs w:val="28"/>
                <w:shd w:val="clear" w:color="auto" w:fill="FFFFFF"/>
              </w:rPr>
              <w:t>Белоглинский</w:t>
            </w:r>
            <w:proofErr w:type="spellEnd"/>
            <w:r w:rsidRPr="004506FA">
              <w:rPr>
                <w:rFonts w:ascii="Times New Roman" w:hAnsi="Times New Roman"/>
                <w:iCs/>
                <w:spacing w:val="1"/>
                <w:sz w:val="28"/>
                <w:szCs w:val="28"/>
                <w:shd w:val="clear" w:color="auto" w:fill="FFFFFF"/>
              </w:rPr>
              <w:t xml:space="preserve"> район, ст. Успенская, ул. Карла Маркса,12</w:t>
            </w:r>
          </w:p>
        </w:tc>
      </w:tr>
      <w:tr w:rsidR="004506FA" w:rsidRPr="004506FA" w:rsidTr="00F46D0B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506FA" w:rsidRPr="004506FA" w:rsidRDefault="004506FA" w:rsidP="004506F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4506FA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Количество работников:</w:t>
            </w:r>
          </w:p>
        </w:tc>
        <w:tc>
          <w:tcPr>
            <w:tcW w:w="2548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506FA" w:rsidRPr="00A964A9" w:rsidRDefault="00A964A9" w:rsidP="004506F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964A9">
              <w:rPr>
                <w:rFonts w:ascii="Times New Roman" w:hAnsi="Times New Roman"/>
                <w:iCs/>
                <w:spacing w:val="1"/>
                <w:sz w:val="28"/>
                <w:szCs w:val="28"/>
                <w:shd w:val="clear" w:color="auto" w:fill="FFFFFF"/>
              </w:rPr>
              <w:t>27 человек</w:t>
            </w:r>
          </w:p>
        </w:tc>
      </w:tr>
      <w:tr w:rsidR="004506FA" w:rsidRPr="004506FA" w:rsidTr="00F46D0B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506FA" w:rsidRPr="004506FA" w:rsidRDefault="004506FA" w:rsidP="004506F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4506FA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 xml:space="preserve">Количество </w:t>
            </w:r>
            <w:proofErr w:type="gramStart"/>
            <w:r w:rsidRPr="004506FA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4506FA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2548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506FA" w:rsidRPr="004506FA" w:rsidRDefault="004506FA" w:rsidP="004506F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4506FA">
              <w:rPr>
                <w:rFonts w:ascii="Times New Roman" w:hAnsi="Times New Roman"/>
                <w:iCs/>
                <w:spacing w:val="1"/>
                <w:sz w:val="28"/>
                <w:szCs w:val="28"/>
                <w:shd w:val="clear" w:color="auto" w:fill="FFFFFF"/>
              </w:rPr>
              <w:t>195</w:t>
            </w:r>
            <w:r w:rsidRPr="004506FA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 xml:space="preserve"> человек</w:t>
            </w:r>
          </w:p>
        </w:tc>
      </w:tr>
      <w:tr w:rsidR="004506FA" w:rsidRPr="004506FA" w:rsidTr="00F46D0B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506FA" w:rsidRPr="004506FA" w:rsidRDefault="004506FA" w:rsidP="004506F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4506FA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Свидетельство о государственной регистрации</w:t>
            </w:r>
          </w:p>
        </w:tc>
        <w:tc>
          <w:tcPr>
            <w:tcW w:w="139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506FA" w:rsidRPr="004506FA" w:rsidRDefault="004506FA" w:rsidP="004506F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4506FA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426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506FA" w:rsidRPr="004506FA" w:rsidRDefault="004506FA" w:rsidP="004506F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4506FA">
              <w:rPr>
                <w:rFonts w:ascii="Times New Roman" w:hAnsi="Times New Roman"/>
                <w:iCs/>
                <w:spacing w:val="1"/>
                <w:sz w:val="28"/>
                <w:szCs w:val="28"/>
                <w:shd w:val="clear" w:color="auto" w:fill="FFFFFF"/>
              </w:rPr>
              <w:t>6192375515887</w:t>
            </w:r>
          </w:p>
        </w:tc>
        <w:tc>
          <w:tcPr>
            <w:tcW w:w="153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506FA" w:rsidRPr="004506FA" w:rsidRDefault="004506FA" w:rsidP="004506F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4506FA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от</w:t>
            </w:r>
          </w:p>
        </w:tc>
        <w:tc>
          <w:tcPr>
            <w:tcW w:w="829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506FA" w:rsidRPr="004506FA" w:rsidRDefault="004506FA" w:rsidP="004506F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4506FA">
              <w:rPr>
                <w:rFonts w:ascii="Times New Roman" w:hAnsi="Times New Roman"/>
                <w:iCs/>
                <w:spacing w:val="1"/>
                <w:sz w:val="28"/>
                <w:szCs w:val="28"/>
                <w:shd w:val="clear" w:color="auto" w:fill="FFFFFF"/>
              </w:rPr>
              <w:t>26.07.2019</w:t>
            </w:r>
          </w:p>
        </w:tc>
      </w:tr>
      <w:tr w:rsidR="004506FA" w:rsidRPr="004506FA" w:rsidTr="00F46D0B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506FA" w:rsidRPr="004506FA" w:rsidRDefault="004506FA" w:rsidP="004506F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4506FA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2548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506FA" w:rsidRPr="004506FA" w:rsidRDefault="004506FA" w:rsidP="004506F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4506FA">
              <w:rPr>
                <w:rFonts w:ascii="Times New Roman" w:hAnsi="Times New Roman"/>
                <w:iCs/>
                <w:spacing w:val="1"/>
                <w:sz w:val="28"/>
                <w:szCs w:val="28"/>
                <w:shd w:val="clear" w:color="auto" w:fill="FFFFFF"/>
              </w:rPr>
              <w:t>1022303499756</w:t>
            </w:r>
          </w:p>
        </w:tc>
      </w:tr>
      <w:tr w:rsidR="004506FA" w:rsidRPr="004506FA" w:rsidTr="00F46D0B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506FA" w:rsidRPr="004506FA" w:rsidRDefault="004506FA" w:rsidP="004506F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4506FA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ИНН</w:t>
            </w:r>
          </w:p>
        </w:tc>
        <w:tc>
          <w:tcPr>
            <w:tcW w:w="2548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506FA" w:rsidRPr="004506FA" w:rsidRDefault="004506FA" w:rsidP="004506F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4506FA">
              <w:rPr>
                <w:rFonts w:ascii="Times New Roman" w:hAnsi="Times New Roman"/>
                <w:iCs/>
                <w:spacing w:val="1"/>
                <w:sz w:val="28"/>
                <w:szCs w:val="28"/>
                <w:shd w:val="clear" w:color="auto" w:fill="FFFFFF"/>
              </w:rPr>
              <w:t>2326006562</w:t>
            </w:r>
          </w:p>
        </w:tc>
      </w:tr>
      <w:tr w:rsidR="004506FA" w:rsidRPr="004506FA" w:rsidTr="00F46D0B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506FA" w:rsidRPr="004506FA" w:rsidRDefault="004506FA" w:rsidP="004506F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4506FA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Лицензия на осуществление образовательной деятельности</w:t>
            </w:r>
          </w:p>
        </w:tc>
        <w:tc>
          <w:tcPr>
            <w:tcW w:w="139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506FA" w:rsidRPr="004506FA" w:rsidRDefault="004506FA" w:rsidP="004506F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4506FA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426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506FA" w:rsidRPr="004506FA" w:rsidRDefault="004506FA" w:rsidP="004506F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4506FA">
              <w:rPr>
                <w:rFonts w:ascii="Times New Roman" w:hAnsi="Times New Roman"/>
                <w:iCs/>
                <w:spacing w:val="1"/>
                <w:sz w:val="28"/>
                <w:szCs w:val="28"/>
                <w:shd w:val="clear" w:color="auto" w:fill="FFFFFF"/>
              </w:rPr>
              <w:t>09806</w:t>
            </w:r>
          </w:p>
        </w:tc>
        <w:tc>
          <w:tcPr>
            <w:tcW w:w="153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506FA" w:rsidRPr="004506FA" w:rsidRDefault="004506FA" w:rsidP="004506F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4506FA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от</w:t>
            </w:r>
          </w:p>
        </w:tc>
        <w:tc>
          <w:tcPr>
            <w:tcW w:w="829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506FA" w:rsidRPr="004506FA" w:rsidRDefault="004506FA" w:rsidP="004506F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4506FA">
              <w:rPr>
                <w:rFonts w:ascii="Times New Roman" w:hAnsi="Times New Roman"/>
                <w:iCs/>
                <w:spacing w:val="1"/>
                <w:sz w:val="28"/>
                <w:szCs w:val="28"/>
                <w:shd w:val="clear" w:color="auto" w:fill="FFFFFF"/>
              </w:rPr>
              <w:t>29.03.2021</w:t>
            </w:r>
          </w:p>
        </w:tc>
      </w:tr>
    </w:tbl>
    <w:p w:rsidR="004506FA" w:rsidRPr="004506FA" w:rsidRDefault="004506FA" w:rsidP="004506FA">
      <w:pPr>
        <w:shd w:val="clear" w:color="auto" w:fill="FFFFFF"/>
        <w:spacing w:after="0" w:line="240" w:lineRule="auto"/>
        <w:ind w:firstLine="527"/>
        <w:jc w:val="both"/>
        <w:textAlignment w:val="baseline"/>
        <w:outlineLvl w:val="0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</w:p>
    <w:p w:rsidR="004506FA" w:rsidRPr="004506FA" w:rsidRDefault="004506FA" w:rsidP="004506FA">
      <w:pPr>
        <w:pageBreakBefore/>
        <w:shd w:val="clear" w:color="auto" w:fill="FFFFFF"/>
        <w:spacing w:after="0" w:line="240" w:lineRule="auto"/>
        <w:ind w:firstLine="527"/>
        <w:textAlignment w:val="baseline"/>
        <w:outlineLvl w:val="0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4506FA">
        <w:rPr>
          <w:rFonts w:ascii="Times New Roman" w:hAnsi="Times New Roman"/>
          <w:spacing w:val="1"/>
          <w:sz w:val="28"/>
          <w:szCs w:val="28"/>
          <w:shd w:val="clear" w:color="auto" w:fill="FFFFFF"/>
        </w:rPr>
        <w:lastRenderedPageBreak/>
        <w:t xml:space="preserve">Настоящая программа разработана в соответствии с требованиями Федерального закона от 30.03.1999 г. № 52 «О санитарно-эпидемиологическом благополучии населения», </w:t>
      </w:r>
      <w:proofErr w:type="gramStart"/>
      <w:r w:rsidRPr="004506FA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ТР</w:t>
      </w:r>
      <w:proofErr w:type="gramEnd"/>
      <w:r w:rsidRPr="004506FA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ТС 021/2011 «О безопасности пищевой продукции»,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 СанПиН 2.3/2.4.3590-20 «Санитарно-эпидемиологические требования к организации общественного питания населения»,</w:t>
      </w:r>
      <w:r w:rsidRPr="004506FA">
        <w:rPr>
          <w:rFonts w:eastAsia="Times New Roman" w:cs="Calibri"/>
          <w:b/>
          <w:szCs w:val="20"/>
          <w:lang w:eastAsia="ru-RU"/>
        </w:rPr>
        <w:t xml:space="preserve"> </w:t>
      </w:r>
      <w:r w:rsidRPr="004506FA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ГОСТ </w:t>
      </w:r>
      <w:proofErr w:type="gramStart"/>
      <w:r w:rsidRPr="004506FA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Р</w:t>
      </w:r>
      <w:proofErr w:type="gramEnd"/>
      <w:r w:rsidRPr="004506FA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51705.1-2001 «Управление качеством пищевых продуктов на основе принципов ХАССП».</w:t>
      </w:r>
    </w:p>
    <w:p w:rsidR="004506FA" w:rsidRPr="004506FA" w:rsidRDefault="004506FA" w:rsidP="004506FA">
      <w:pPr>
        <w:widowControl w:val="0"/>
        <w:spacing w:after="0" w:line="317" w:lineRule="exact"/>
        <w:ind w:right="40" w:firstLine="527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4506FA">
        <w:rPr>
          <w:rFonts w:ascii="Times New Roman" w:eastAsia="Times New Roman" w:hAnsi="Times New Roman"/>
          <w:bCs/>
          <w:spacing w:val="1"/>
          <w:sz w:val="28"/>
          <w:szCs w:val="28"/>
          <w:shd w:val="clear" w:color="auto" w:fill="FFFFFF"/>
        </w:rPr>
        <w:t>Программа</w:t>
      </w:r>
      <w:r w:rsidRPr="004506FA">
        <w:rPr>
          <w:rFonts w:ascii="Times New Roman" w:eastAsia="Times New Roman" w:hAnsi="Times New Roman"/>
          <w:b/>
          <w:bCs/>
          <w:spacing w:val="1"/>
          <w:sz w:val="28"/>
          <w:szCs w:val="28"/>
          <w:shd w:val="clear" w:color="auto" w:fill="FFFFFF"/>
        </w:rPr>
        <w:t xml:space="preserve"> </w:t>
      </w:r>
      <w:r w:rsidRPr="004506FA">
        <w:rPr>
          <w:rFonts w:ascii="Times New Roman" w:eastAsia="Times New Roman" w:hAnsi="Times New Roman"/>
          <w:bCs/>
          <w:sz w:val="28"/>
          <w:szCs w:val="28"/>
        </w:rPr>
        <w:t xml:space="preserve">устанавливает основные требования к системе управления качеством и безопасностью пищевых продуктов на основе принципов ХАССП, организацию и осуществление производственного контроля за соблюдением санитарно-эпидемиологических требований и проведением санитарно-противоэпидемических (профилактических) мероприятий в процессе приема, хранения, фасовки, упаковки, транспортировки, изготовления, реализации и утилизации пищевой продукции, </w:t>
      </w:r>
      <w:r w:rsidRPr="004506FA">
        <w:rPr>
          <w:rFonts w:ascii="Times New Roman" w:eastAsia="Times New Roman" w:hAnsi="Times New Roman"/>
          <w:bCs/>
          <w:spacing w:val="1"/>
          <w:sz w:val="28"/>
          <w:szCs w:val="28"/>
          <w:shd w:val="clear" w:color="auto" w:fill="FFFFFF"/>
        </w:rPr>
        <w:t>отвечающих требованиям Технических регламентов Таможенного союза</w:t>
      </w:r>
      <w:r w:rsidRPr="004506FA">
        <w:rPr>
          <w:rFonts w:ascii="Times New Roman" w:eastAsia="Times New Roman" w:hAnsi="Times New Roman"/>
          <w:b/>
          <w:bCs/>
          <w:spacing w:val="1"/>
          <w:sz w:val="28"/>
          <w:szCs w:val="28"/>
          <w:shd w:val="clear" w:color="auto" w:fill="FFFFFF"/>
        </w:rPr>
        <w:t>,</w:t>
      </w:r>
      <w:r w:rsidRPr="004506FA">
        <w:rPr>
          <w:rFonts w:ascii="Times New Roman" w:eastAsia="Times New Roman" w:hAnsi="Times New Roman"/>
          <w:bCs/>
          <w:sz w:val="28"/>
          <w:szCs w:val="28"/>
        </w:rPr>
        <w:t xml:space="preserve"> а также определяет объем, сроки, методы, схемы, кратность, точки отбора, основные</w:t>
      </w:r>
      <w:proofErr w:type="gramEnd"/>
      <w:r w:rsidRPr="004506FA">
        <w:rPr>
          <w:rFonts w:ascii="Times New Roman" w:eastAsia="Times New Roman" w:hAnsi="Times New Roman"/>
          <w:bCs/>
          <w:sz w:val="28"/>
          <w:szCs w:val="28"/>
        </w:rPr>
        <w:t xml:space="preserve"> факторы риска, систему учета данных лабораторных исследований.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3720"/>
        </w:tabs>
        <w:spacing w:after="0" w:line="240" w:lineRule="auto"/>
        <w:ind w:firstLine="527"/>
        <w:jc w:val="both"/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</w:rPr>
      </w:pPr>
    </w:p>
    <w:p w:rsidR="004506FA" w:rsidRPr="004506FA" w:rsidRDefault="004506FA" w:rsidP="004506FA">
      <w:pPr>
        <w:widowControl w:val="0"/>
        <w:shd w:val="clear" w:color="auto" w:fill="FFFFFF"/>
        <w:tabs>
          <w:tab w:val="left" w:pos="3720"/>
        </w:tabs>
        <w:spacing w:after="0" w:line="240" w:lineRule="auto"/>
        <w:ind w:firstLine="527"/>
        <w:jc w:val="both"/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</w:rPr>
      </w:pPr>
      <w:r w:rsidRPr="004506FA"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</w:rPr>
        <w:t>Использование принципов ХАССП заключается в разработке, внедрении и поддержании следующих процедур</w:t>
      </w:r>
      <w:r w:rsidRPr="004506F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4506FA"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</w:rPr>
        <w:t>для обеспечения безопасности пищевой продукции в процессе ее производства (изготовления)</w:t>
      </w:r>
      <w:r w:rsidRPr="004506FA">
        <w:rPr>
          <w:rFonts w:ascii="Times New Roman" w:hAnsi="Times New Roman"/>
          <w:sz w:val="28"/>
          <w:szCs w:val="28"/>
        </w:rPr>
        <w:t xml:space="preserve"> (</w:t>
      </w:r>
      <w:r w:rsidRPr="004506FA"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</w:rPr>
        <w:t xml:space="preserve">статья 10 </w:t>
      </w:r>
      <w:proofErr w:type="gramStart"/>
      <w:r w:rsidRPr="004506FA"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</w:rPr>
        <w:t>ТР</w:t>
      </w:r>
      <w:proofErr w:type="gramEnd"/>
      <w:r w:rsidRPr="004506FA"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</w:rPr>
        <w:t xml:space="preserve"> ТС 021/2011):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3720"/>
        </w:tabs>
        <w:spacing w:after="0" w:line="240" w:lineRule="auto"/>
        <w:ind w:firstLine="527"/>
        <w:jc w:val="both"/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</w:rPr>
      </w:pPr>
      <w:r w:rsidRPr="004506FA">
        <w:rPr>
          <w:rFonts w:ascii="Times New Roman" w:eastAsia="Times New Roman" w:hAnsi="Times New Roman"/>
          <w:b/>
          <w:spacing w:val="1"/>
          <w:sz w:val="28"/>
          <w:szCs w:val="28"/>
          <w:shd w:val="clear" w:color="auto" w:fill="FFFFFF"/>
        </w:rPr>
        <w:t>Принцип 1.</w:t>
      </w:r>
      <w:r w:rsidRPr="004506FA"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</w:rPr>
        <w:t xml:space="preserve"> Выбор необходимых для обеспечения безопасности пищевой продукции технологических процессов производства (изготовления) пищевой продукции.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3720"/>
        </w:tabs>
        <w:spacing w:after="0" w:line="240" w:lineRule="auto"/>
        <w:ind w:firstLine="527"/>
        <w:jc w:val="both"/>
        <w:rPr>
          <w:rFonts w:ascii="Times New Roman" w:eastAsia="Times New Roman" w:hAnsi="Times New Roman"/>
          <w:spacing w:val="1"/>
          <w:sz w:val="28"/>
          <w:szCs w:val="28"/>
        </w:rPr>
      </w:pPr>
      <w:r w:rsidRPr="004506FA">
        <w:rPr>
          <w:rFonts w:ascii="Times New Roman" w:eastAsia="Times New Roman" w:hAnsi="Times New Roman"/>
          <w:b/>
          <w:spacing w:val="1"/>
          <w:sz w:val="28"/>
          <w:szCs w:val="28"/>
          <w:shd w:val="clear" w:color="auto" w:fill="FFFFFF"/>
        </w:rPr>
        <w:t>Принцип 2.</w:t>
      </w:r>
      <w:r w:rsidRPr="004506FA"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</w:rPr>
        <w:t xml:space="preserve"> Выбор последовательности и поточности технологических операций производства (изготовления) пищевой продукции с целью исключения загрязнения продовольственного (пищевого) сырья и пищевой продукции.</w:t>
      </w:r>
    </w:p>
    <w:p w:rsidR="004506FA" w:rsidRPr="004506FA" w:rsidRDefault="004506FA" w:rsidP="004506FA">
      <w:pPr>
        <w:widowControl w:val="0"/>
        <w:tabs>
          <w:tab w:val="left" w:pos="3720"/>
        </w:tabs>
        <w:spacing w:after="0" w:line="240" w:lineRule="auto"/>
        <w:ind w:firstLine="527"/>
        <w:jc w:val="both"/>
        <w:rPr>
          <w:rFonts w:ascii="Times New Roman" w:eastAsia="Times New Roman" w:hAnsi="Times New Roman"/>
          <w:spacing w:val="1"/>
          <w:sz w:val="28"/>
          <w:szCs w:val="28"/>
        </w:rPr>
      </w:pPr>
      <w:r w:rsidRPr="004506FA">
        <w:rPr>
          <w:rFonts w:ascii="Times New Roman" w:eastAsia="Times New Roman" w:hAnsi="Times New Roman"/>
          <w:b/>
          <w:spacing w:val="1"/>
          <w:sz w:val="28"/>
          <w:szCs w:val="28"/>
          <w:shd w:val="clear" w:color="auto" w:fill="FFFFFF"/>
        </w:rPr>
        <w:t>Принцип 3.</w:t>
      </w:r>
      <w:r w:rsidRPr="004506FA"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</w:rPr>
        <w:t xml:space="preserve"> Определение контролируемых этапов технологических операций и пищевой продукции на этапах ее производства (изготовления) в программах производственного контроля.</w:t>
      </w:r>
    </w:p>
    <w:p w:rsidR="004506FA" w:rsidRPr="004506FA" w:rsidRDefault="004506FA" w:rsidP="004506FA">
      <w:pPr>
        <w:widowControl w:val="0"/>
        <w:tabs>
          <w:tab w:val="left" w:pos="3720"/>
        </w:tabs>
        <w:spacing w:after="0" w:line="240" w:lineRule="auto"/>
        <w:ind w:firstLine="527"/>
        <w:jc w:val="both"/>
        <w:rPr>
          <w:rFonts w:ascii="Times New Roman" w:eastAsia="Times New Roman" w:hAnsi="Times New Roman"/>
          <w:spacing w:val="1"/>
          <w:sz w:val="28"/>
          <w:szCs w:val="28"/>
        </w:rPr>
      </w:pPr>
      <w:r w:rsidRPr="004506FA">
        <w:rPr>
          <w:rFonts w:ascii="Times New Roman" w:eastAsia="Times New Roman" w:hAnsi="Times New Roman"/>
          <w:b/>
          <w:spacing w:val="1"/>
          <w:sz w:val="28"/>
          <w:szCs w:val="28"/>
          <w:shd w:val="clear" w:color="auto" w:fill="FFFFFF"/>
        </w:rPr>
        <w:t>Принцип 4.</w:t>
      </w:r>
      <w:r w:rsidRPr="004506FA"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</w:rPr>
        <w:t xml:space="preserve"> </w:t>
      </w:r>
      <w:proofErr w:type="gramStart"/>
      <w:r w:rsidRPr="004506FA"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</w:rPr>
        <w:t>Проведение контроля за продовольственным (пищевым) сырьем, технологическими средствами, упаковочными материалами, изделиями, используемыми при производстве (изготовлении) пищевой продукции, а также за пищевой продукцией средствами, обеспечивающими необходимые достоверность и полноту контроля.</w:t>
      </w:r>
      <w:proofErr w:type="gramEnd"/>
    </w:p>
    <w:p w:rsidR="004506FA" w:rsidRPr="004506FA" w:rsidRDefault="004506FA" w:rsidP="004506FA">
      <w:pPr>
        <w:widowControl w:val="0"/>
        <w:tabs>
          <w:tab w:val="left" w:pos="3720"/>
        </w:tabs>
        <w:spacing w:after="0" w:line="240" w:lineRule="auto"/>
        <w:ind w:firstLine="527"/>
        <w:jc w:val="both"/>
        <w:rPr>
          <w:rFonts w:ascii="Times New Roman" w:eastAsia="Times New Roman" w:hAnsi="Times New Roman"/>
          <w:spacing w:val="1"/>
          <w:sz w:val="28"/>
          <w:szCs w:val="28"/>
        </w:rPr>
      </w:pPr>
      <w:r w:rsidRPr="004506FA">
        <w:rPr>
          <w:rFonts w:ascii="Times New Roman" w:eastAsia="Times New Roman" w:hAnsi="Times New Roman"/>
          <w:b/>
          <w:spacing w:val="1"/>
          <w:sz w:val="28"/>
          <w:szCs w:val="28"/>
          <w:shd w:val="clear" w:color="auto" w:fill="FFFFFF"/>
        </w:rPr>
        <w:t>Принцип 5.</w:t>
      </w:r>
      <w:r w:rsidRPr="004506FA"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</w:rPr>
        <w:t xml:space="preserve"> Проведение </w:t>
      </w:r>
      <w:proofErr w:type="gramStart"/>
      <w:r w:rsidRPr="004506FA"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</w:rPr>
        <w:t>контроля за</w:t>
      </w:r>
      <w:proofErr w:type="gramEnd"/>
      <w:r w:rsidRPr="004506FA"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</w:rPr>
        <w:t xml:space="preserve"> функционированием технологического оборудования в порядке, обеспечивающем производство (изготовление) пищевой продукции, соответствующей требованиям </w:t>
      </w:r>
      <w:r w:rsidRPr="004506FA"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</w:rPr>
        <w:lastRenderedPageBreak/>
        <w:t>технических регламентов Таможенного союза на отдельные виды пищевой продукции.</w:t>
      </w:r>
    </w:p>
    <w:p w:rsidR="004506FA" w:rsidRPr="004506FA" w:rsidRDefault="004506FA" w:rsidP="004506FA">
      <w:pPr>
        <w:widowControl w:val="0"/>
        <w:spacing w:after="0" w:line="240" w:lineRule="auto"/>
        <w:ind w:firstLine="527"/>
        <w:jc w:val="both"/>
        <w:rPr>
          <w:rFonts w:ascii="Times New Roman" w:eastAsia="Times New Roman" w:hAnsi="Times New Roman"/>
          <w:spacing w:val="1"/>
          <w:sz w:val="28"/>
          <w:szCs w:val="28"/>
        </w:rPr>
      </w:pPr>
      <w:r w:rsidRPr="004506FA">
        <w:rPr>
          <w:rFonts w:ascii="Times New Roman" w:eastAsia="Times New Roman" w:hAnsi="Times New Roman"/>
          <w:b/>
          <w:spacing w:val="1"/>
          <w:sz w:val="28"/>
          <w:szCs w:val="28"/>
          <w:shd w:val="clear" w:color="auto" w:fill="FFFFFF"/>
        </w:rPr>
        <w:t xml:space="preserve">Принцип 6. </w:t>
      </w:r>
      <w:r w:rsidRPr="004506FA"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</w:rPr>
        <w:t>Обеспечение документирования информации о контролируемых этапах технологических операций и результатов контроля пищевой продукции.</w:t>
      </w:r>
    </w:p>
    <w:p w:rsidR="004506FA" w:rsidRPr="004506FA" w:rsidRDefault="004506FA" w:rsidP="004506FA">
      <w:pPr>
        <w:widowControl w:val="0"/>
        <w:spacing w:after="0" w:line="240" w:lineRule="auto"/>
        <w:ind w:firstLine="527"/>
        <w:jc w:val="both"/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</w:rPr>
      </w:pPr>
      <w:r w:rsidRPr="004506FA">
        <w:rPr>
          <w:rFonts w:ascii="Times New Roman" w:eastAsia="Times New Roman" w:hAnsi="Times New Roman"/>
          <w:b/>
          <w:spacing w:val="1"/>
          <w:sz w:val="28"/>
          <w:szCs w:val="28"/>
          <w:shd w:val="clear" w:color="auto" w:fill="FFFFFF"/>
        </w:rPr>
        <w:t>Принцип 7.</w:t>
      </w:r>
      <w:r w:rsidRPr="004506FA"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</w:rPr>
        <w:t xml:space="preserve"> Соблюдение условий хранения и перевозки (транспортирования) пищевой продукции.</w:t>
      </w:r>
    </w:p>
    <w:p w:rsidR="004506FA" w:rsidRPr="004506FA" w:rsidRDefault="004506FA" w:rsidP="004506FA">
      <w:pPr>
        <w:widowControl w:val="0"/>
        <w:shd w:val="clear" w:color="auto" w:fill="FFFFFF"/>
        <w:spacing w:after="0" w:line="240" w:lineRule="auto"/>
        <w:ind w:firstLine="52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Принцип 8. </w:t>
      </w: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Содержание производственных помещений, технологического оборудования и инвентаря, используемых в процессе производства (изготовления) пищевой продукции, в состоянии, исключающем загрязнение пищевой продукции.</w:t>
      </w:r>
    </w:p>
    <w:p w:rsidR="004506FA" w:rsidRPr="004506FA" w:rsidRDefault="004506FA" w:rsidP="004506FA">
      <w:pPr>
        <w:widowControl w:val="0"/>
        <w:shd w:val="clear" w:color="auto" w:fill="FFFFFF"/>
        <w:spacing w:after="0" w:line="240" w:lineRule="auto"/>
        <w:ind w:firstLine="52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Принцип 9. </w:t>
      </w: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Выбор способов и обеспечение соблюдения работниками правил личной гигиены в целях обеспечения безопасности пищевой продукции.</w:t>
      </w:r>
    </w:p>
    <w:p w:rsidR="004506FA" w:rsidRPr="004506FA" w:rsidRDefault="004506FA" w:rsidP="004506FA">
      <w:pPr>
        <w:widowControl w:val="0"/>
        <w:shd w:val="clear" w:color="auto" w:fill="FFFFFF"/>
        <w:spacing w:after="0" w:line="240" w:lineRule="auto"/>
        <w:ind w:firstLine="52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Принцип 10. </w:t>
      </w: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Выбор обеспечивающих безопасность пищевой продукции способов, установление периодичности и проведение уборки, мойки, дезинфекции, дезинсекции и дератизации производственных помещений, технологического оборудования и инвентаря, используемых в процессе производства (изготовления) пищевой продукции.</w:t>
      </w:r>
    </w:p>
    <w:p w:rsidR="004506FA" w:rsidRPr="004506FA" w:rsidRDefault="004506FA" w:rsidP="004506FA">
      <w:pPr>
        <w:widowControl w:val="0"/>
        <w:shd w:val="clear" w:color="auto" w:fill="FFFFFF"/>
        <w:spacing w:after="0" w:line="240" w:lineRule="auto"/>
        <w:ind w:firstLine="527"/>
        <w:jc w:val="both"/>
        <w:outlineLvl w:val="0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Принцип 11. </w:t>
      </w: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Ведение и хранение документации на бумажных и (или) электронных носителях, подтверждающей соответствие произведенной пищевой продукции требованиям, установленным настоящим техническим регламентом и (или) техническими регламентами Таможенного союза на отдельные виды пищевой продукции.</w:t>
      </w:r>
    </w:p>
    <w:p w:rsidR="004506FA" w:rsidRPr="004506FA" w:rsidRDefault="004506FA" w:rsidP="004506FA">
      <w:pPr>
        <w:widowControl w:val="0"/>
        <w:shd w:val="clear" w:color="auto" w:fill="FFFFFF"/>
        <w:spacing w:after="0" w:line="240" w:lineRule="auto"/>
        <w:ind w:firstLine="527"/>
        <w:jc w:val="both"/>
        <w:outlineLvl w:val="0"/>
        <w:rPr>
          <w:rFonts w:ascii="Times New Roman" w:eastAsia="Times New Roman" w:hAnsi="Times New Roman"/>
          <w:bCs/>
          <w:spacing w:val="1"/>
          <w:sz w:val="28"/>
          <w:szCs w:val="28"/>
          <w:shd w:val="clear" w:color="auto" w:fill="FFFFFF"/>
        </w:rPr>
      </w:pPr>
      <w:r w:rsidRPr="004506FA">
        <w:rPr>
          <w:rFonts w:ascii="Times New Roman" w:eastAsia="Times New Roman" w:hAnsi="Times New Roman"/>
          <w:b/>
          <w:bCs/>
          <w:spacing w:val="1"/>
          <w:sz w:val="28"/>
          <w:szCs w:val="28"/>
          <w:shd w:val="clear" w:color="auto" w:fill="FFFFFF"/>
        </w:rPr>
        <w:t xml:space="preserve">Принцип 12. </w:t>
      </w:r>
      <w:proofErr w:type="spellStart"/>
      <w:r w:rsidRPr="004506FA">
        <w:rPr>
          <w:rFonts w:ascii="Times New Roman" w:eastAsia="Times New Roman" w:hAnsi="Times New Roman"/>
          <w:bCs/>
          <w:spacing w:val="1"/>
          <w:sz w:val="28"/>
          <w:szCs w:val="28"/>
          <w:shd w:val="clear" w:color="auto" w:fill="FFFFFF"/>
        </w:rPr>
        <w:t>Прослеживаемость</w:t>
      </w:r>
      <w:proofErr w:type="spellEnd"/>
      <w:r w:rsidRPr="004506FA">
        <w:rPr>
          <w:rFonts w:ascii="Times New Roman" w:eastAsia="Times New Roman" w:hAnsi="Times New Roman"/>
          <w:bCs/>
          <w:spacing w:val="1"/>
          <w:sz w:val="28"/>
          <w:szCs w:val="28"/>
          <w:shd w:val="clear" w:color="auto" w:fill="FFFFFF"/>
        </w:rPr>
        <w:t xml:space="preserve"> пищевой продукции.</w:t>
      </w:r>
    </w:p>
    <w:p w:rsidR="004506FA" w:rsidRPr="004506FA" w:rsidRDefault="004506FA" w:rsidP="004506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506FA" w:rsidRPr="004506FA" w:rsidRDefault="004506FA" w:rsidP="00F46D0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Принципы ХАССП реализуются в разделах программы производственного контроля в соответствии с санитарными правилами СП 1.1.1058-01:</w:t>
      </w:r>
    </w:p>
    <w:p w:rsidR="004506FA" w:rsidRPr="004506FA" w:rsidRDefault="004506FA" w:rsidP="004506FA">
      <w:pPr>
        <w:numPr>
          <w:ilvl w:val="0"/>
          <w:numId w:val="2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Перечень официально изданных санитарных правил, методов и методик контроля факторов среды обитания в соответствии с осуществляемой деятельностью.</w:t>
      </w:r>
    </w:p>
    <w:p w:rsidR="004506FA" w:rsidRPr="004506FA" w:rsidRDefault="004506FA" w:rsidP="004506FA">
      <w:pPr>
        <w:numPr>
          <w:ilvl w:val="0"/>
          <w:numId w:val="2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Перечень должностных лиц (работников), на которых возложены функции по осуществлению производственного контроля.</w:t>
      </w:r>
    </w:p>
    <w:p w:rsidR="004506FA" w:rsidRPr="004506FA" w:rsidRDefault="004506FA" w:rsidP="004506FA">
      <w:pPr>
        <w:numPr>
          <w:ilvl w:val="0"/>
          <w:numId w:val="2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Перечень химических веществ, биологических, физических и иных факторов, а также объектов производственного контроля, … (контрольных критических точек), в отношении которых необходима организация лабораторных исследований и испытаний.</w:t>
      </w:r>
    </w:p>
    <w:p w:rsidR="004506FA" w:rsidRPr="004506FA" w:rsidRDefault="004506FA" w:rsidP="004506FA">
      <w:pPr>
        <w:numPr>
          <w:ilvl w:val="0"/>
          <w:numId w:val="2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Перечень должностей работников, подлежащих медицинским осмотрам, профессиональной гигиенической подготовке и аттестации.</w:t>
      </w:r>
    </w:p>
    <w:p w:rsidR="004506FA" w:rsidRPr="004506FA" w:rsidRDefault="004506FA" w:rsidP="004506FA">
      <w:pPr>
        <w:numPr>
          <w:ilvl w:val="0"/>
          <w:numId w:val="22"/>
        </w:numPr>
        <w:tabs>
          <w:tab w:val="left" w:pos="851"/>
        </w:tabs>
        <w:spacing w:after="120" w:line="25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6FA">
        <w:rPr>
          <w:rFonts w:ascii="Times New Roman" w:eastAsia="Times New Roman" w:hAnsi="Times New Roman"/>
          <w:bCs/>
          <w:spacing w:val="2"/>
          <w:kern w:val="24"/>
          <w:sz w:val="28"/>
          <w:szCs w:val="28"/>
          <w:lang w:eastAsia="ru-RU"/>
        </w:rPr>
        <w:t xml:space="preserve">Перечень осуществляемых юридическим лицом… работ и услуг, выпускаемой продукции, а также видов деятельности, представляющих потенциальную опасность для человека и </w:t>
      </w:r>
      <w:r w:rsidRPr="004506FA">
        <w:rPr>
          <w:rFonts w:ascii="Times New Roman" w:eastAsia="Times New Roman" w:hAnsi="Times New Roman"/>
          <w:bCs/>
          <w:spacing w:val="2"/>
          <w:kern w:val="24"/>
          <w:sz w:val="28"/>
          <w:szCs w:val="28"/>
          <w:lang w:eastAsia="ru-RU"/>
        </w:rPr>
        <w:lastRenderedPageBreak/>
        <w:t>подлежащих санитарно-эпидемиологической оценке, сертификации, лицензированию.</w:t>
      </w:r>
    </w:p>
    <w:p w:rsidR="004506FA" w:rsidRPr="004506FA" w:rsidRDefault="004506FA" w:rsidP="004506FA">
      <w:pPr>
        <w:numPr>
          <w:ilvl w:val="0"/>
          <w:numId w:val="22"/>
        </w:numPr>
        <w:tabs>
          <w:tab w:val="left" w:pos="851"/>
        </w:tabs>
        <w:spacing w:after="120" w:line="25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6FA">
        <w:rPr>
          <w:rFonts w:ascii="Times New Roman" w:eastAsia="Times New Roman" w:hAnsi="Times New Roman"/>
          <w:bCs/>
          <w:spacing w:val="2"/>
          <w:kern w:val="24"/>
          <w:sz w:val="28"/>
          <w:szCs w:val="28"/>
          <w:lang w:eastAsia="ru-RU"/>
        </w:rPr>
        <w:t>Мероприятия, предусматривающие обоснование безопасности для человека и окружающей среды продукции и технологии ее производства, критериев безопасности …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услуг.</w:t>
      </w:r>
      <w:r w:rsidRPr="004506FA">
        <w:rPr>
          <w:rFonts w:ascii="Times New Roman" w:eastAsia="Times New Roman" w:hAnsi="Times New Roman"/>
          <w:spacing w:val="2"/>
          <w:kern w:val="24"/>
          <w:sz w:val="28"/>
          <w:szCs w:val="28"/>
          <w:lang w:eastAsia="ru-RU"/>
        </w:rPr>
        <w:t> </w:t>
      </w:r>
    </w:p>
    <w:p w:rsidR="004506FA" w:rsidRPr="004506FA" w:rsidRDefault="004506FA" w:rsidP="004506FA">
      <w:pPr>
        <w:numPr>
          <w:ilvl w:val="0"/>
          <w:numId w:val="22"/>
        </w:numPr>
        <w:tabs>
          <w:tab w:val="left" w:pos="851"/>
        </w:tabs>
        <w:spacing w:after="120" w:line="25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6FA">
        <w:rPr>
          <w:rFonts w:ascii="Times New Roman" w:eastAsia="Times New Roman" w:hAnsi="Times New Roman"/>
          <w:bCs/>
          <w:spacing w:val="2"/>
          <w:kern w:val="24"/>
          <w:sz w:val="28"/>
          <w:szCs w:val="28"/>
          <w:lang w:eastAsia="ru-RU"/>
        </w:rPr>
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контроля.</w:t>
      </w:r>
      <w:r w:rsidRPr="004506FA">
        <w:rPr>
          <w:rFonts w:ascii="Times New Roman" w:eastAsia="Times New Roman" w:hAnsi="Times New Roman"/>
          <w:spacing w:val="2"/>
          <w:kern w:val="24"/>
          <w:sz w:val="28"/>
          <w:szCs w:val="28"/>
          <w:lang w:eastAsia="ru-RU"/>
        </w:rPr>
        <w:t> </w:t>
      </w:r>
    </w:p>
    <w:p w:rsidR="004506FA" w:rsidRPr="004506FA" w:rsidRDefault="004506FA" w:rsidP="004506FA">
      <w:pPr>
        <w:numPr>
          <w:ilvl w:val="0"/>
          <w:numId w:val="22"/>
        </w:numPr>
        <w:tabs>
          <w:tab w:val="left" w:pos="851"/>
        </w:tabs>
        <w:spacing w:after="120" w:line="25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6FA">
        <w:rPr>
          <w:rFonts w:ascii="Times New Roman" w:eastAsia="Times New Roman" w:hAnsi="Times New Roman"/>
          <w:bCs/>
          <w:spacing w:val="2"/>
          <w:kern w:val="24"/>
          <w:sz w:val="28"/>
          <w:szCs w:val="28"/>
          <w:lang w:eastAsia="ru-RU"/>
        </w:rPr>
        <w:t xml:space="preserve">Перечень возможных аварийных ситуаций, при возникновении которых осуществляется информирование населения, органов местного самоуправления, органов </w:t>
      </w:r>
      <w:proofErr w:type="spellStart"/>
      <w:r w:rsidRPr="004506FA">
        <w:rPr>
          <w:rFonts w:ascii="Times New Roman" w:eastAsia="Times New Roman" w:hAnsi="Times New Roman"/>
          <w:bCs/>
          <w:spacing w:val="2"/>
          <w:kern w:val="24"/>
          <w:sz w:val="28"/>
          <w:szCs w:val="28"/>
          <w:lang w:eastAsia="ru-RU"/>
        </w:rPr>
        <w:t>Роспотребнадзора</w:t>
      </w:r>
      <w:proofErr w:type="spellEnd"/>
      <w:r w:rsidRPr="004506FA">
        <w:rPr>
          <w:rFonts w:ascii="Times New Roman" w:eastAsia="Times New Roman" w:hAnsi="Times New Roman"/>
          <w:bCs/>
          <w:spacing w:val="2"/>
          <w:kern w:val="24"/>
          <w:sz w:val="28"/>
          <w:szCs w:val="28"/>
          <w:lang w:eastAsia="ru-RU"/>
        </w:rPr>
        <w:t>.</w:t>
      </w:r>
      <w:r w:rsidRPr="004506FA">
        <w:rPr>
          <w:rFonts w:ascii="Times New Roman" w:eastAsia="Times New Roman" w:hAnsi="Times New Roman"/>
          <w:spacing w:val="2"/>
          <w:kern w:val="24"/>
          <w:sz w:val="28"/>
          <w:szCs w:val="28"/>
          <w:lang w:eastAsia="ru-RU"/>
        </w:rPr>
        <w:t> </w:t>
      </w:r>
    </w:p>
    <w:p w:rsidR="004506FA" w:rsidRPr="004506FA" w:rsidRDefault="004506FA" w:rsidP="004506FA">
      <w:pPr>
        <w:numPr>
          <w:ilvl w:val="0"/>
          <w:numId w:val="22"/>
        </w:numPr>
        <w:tabs>
          <w:tab w:val="left" w:pos="851"/>
        </w:tabs>
        <w:spacing w:after="120" w:line="25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6FA">
        <w:rPr>
          <w:rFonts w:ascii="Times New Roman" w:eastAsia="Times New Roman" w:hAnsi="Times New Roman"/>
          <w:bCs/>
          <w:spacing w:val="2"/>
          <w:kern w:val="24"/>
          <w:sz w:val="28"/>
          <w:szCs w:val="28"/>
          <w:lang w:eastAsia="ru-RU"/>
        </w:rPr>
        <w:t xml:space="preserve">Другие мероприятия, проведение которых необходимо для осуществления эффективного </w:t>
      </w:r>
      <w:proofErr w:type="gramStart"/>
      <w:r w:rsidRPr="004506FA">
        <w:rPr>
          <w:rFonts w:ascii="Times New Roman" w:eastAsia="Times New Roman" w:hAnsi="Times New Roman"/>
          <w:bCs/>
          <w:spacing w:val="2"/>
          <w:kern w:val="24"/>
          <w:sz w:val="28"/>
          <w:szCs w:val="28"/>
          <w:lang w:eastAsia="ru-RU"/>
        </w:rPr>
        <w:t>контроля за</w:t>
      </w:r>
      <w:proofErr w:type="gramEnd"/>
      <w:r w:rsidRPr="004506FA">
        <w:rPr>
          <w:rFonts w:ascii="Times New Roman" w:eastAsia="Times New Roman" w:hAnsi="Times New Roman"/>
          <w:bCs/>
          <w:spacing w:val="2"/>
          <w:kern w:val="24"/>
          <w:sz w:val="28"/>
          <w:szCs w:val="28"/>
          <w:lang w:eastAsia="ru-RU"/>
        </w:rPr>
        <w:t xml:space="preserve"> соблюдением санитарных правил и гигиенических нормативов, выполнением санитарно-противоэпидемических (профилактических) мероприятий.</w:t>
      </w:r>
    </w:p>
    <w:p w:rsidR="004506FA" w:rsidRPr="004506FA" w:rsidRDefault="004506FA" w:rsidP="004506F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pacing w:val="2"/>
          <w:sz w:val="28"/>
          <w:szCs w:val="28"/>
        </w:rPr>
      </w:pPr>
    </w:p>
    <w:p w:rsidR="004506FA" w:rsidRPr="004506FA" w:rsidRDefault="004506FA" w:rsidP="00A964A9">
      <w:pPr>
        <w:pageBreakBefore/>
        <w:numPr>
          <w:ilvl w:val="0"/>
          <w:numId w:val="4"/>
        </w:numPr>
        <w:tabs>
          <w:tab w:val="left" w:pos="284"/>
        </w:tabs>
        <w:spacing w:after="0" w:line="240" w:lineRule="auto"/>
        <w:ind w:left="426"/>
        <w:contextualSpacing/>
        <w:jc w:val="center"/>
        <w:rPr>
          <w:rFonts w:ascii="Times New Roman" w:hAnsi="Times New Roman"/>
          <w:b/>
          <w:spacing w:val="1"/>
          <w:sz w:val="28"/>
          <w:szCs w:val="28"/>
          <w:shd w:val="clear" w:color="auto" w:fill="FFFFFF"/>
        </w:rPr>
      </w:pPr>
      <w:r w:rsidRPr="004506FA">
        <w:rPr>
          <w:rFonts w:ascii="Times New Roman" w:hAnsi="Times New Roman"/>
          <w:b/>
          <w:bCs/>
          <w:spacing w:val="1"/>
          <w:sz w:val="28"/>
          <w:szCs w:val="28"/>
          <w:shd w:val="clear" w:color="auto" w:fill="FFFFFF"/>
        </w:rPr>
        <w:lastRenderedPageBreak/>
        <w:t>Перечень официально изданных санитарных правил, методов и методик контроля факторов среды обитания в соответствии с осуществляемой деятельностью</w:t>
      </w:r>
    </w:p>
    <w:p w:rsidR="004506FA" w:rsidRPr="004506FA" w:rsidRDefault="004506FA" w:rsidP="004506FA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1"/>
          <w:sz w:val="28"/>
          <w:szCs w:val="28"/>
          <w:shd w:val="clear" w:color="auto" w:fill="FFFFFF"/>
        </w:rPr>
      </w:pPr>
    </w:p>
    <w:p w:rsidR="004506FA" w:rsidRPr="004506FA" w:rsidRDefault="004506FA" w:rsidP="004506FA">
      <w:pPr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1"/>
          <w:sz w:val="28"/>
          <w:szCs w:val="28"/>
          <w:shd w:val="clear" w:color="auto" w:fill="FFFFFF"/>
        </w:rPr>
      </w:pPr>
      <w:bookmarkStart w:id="0" w:name="bookmark2"/>
      <w:r w:rsidRPr="004506FA">
        <w:rPr>
          <w:rFonts w:ascii="Times New Roman" w:eastAsia="Times New Roman" w:hAnsi="Times New Roman"/>
          <w:bCs/>
          <w:spacing w:val="1"/>
          <w:sz w:val="28"/>
          <w:szCs w:val="28"/>
          <w:shd w:val="clear" w:color="auto" w:fill="FFFFFF"/>
        </w:rPr>
        <w:t>Федеральный закон от 30.03.1999 № 52-ФЗ «О санитарно-эпидемиологическом благополучии населения» - статья 32. Производственный контроль;</w:t>
      </w:r>
    </w:p>
    <w:p w:rsidR="004506FA" w:rsidRPr="004506FA" w:rsidRDefault="004506FA" w:rsidP="004506FA">
      <w:pPr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1"/>
          <w:sz w:val="28"/>
          <w:szCs w:val="28"/>
          <w:shd w:val="clear" w:color="auto" w:fill="FFFFFF"/>
        </w:rPr>
      </w:pPr>
      <w:r w:rsidRPr="004506FA">
        <w:rPr>
          <w:rFonts w:ascii="Times New Roman" w:eastAsia="Times New Roman" w:hAnsi="Times New Roman"/>
          <w:bCs/>
          <w:spacing w:val="1"/>
          <w:sz w:val="28"/>
          <w:szCs w:val="28"/>
          <w:shd w:val="clear" w:color="auto" w:fill="FFFFFF"/>
        </w:rPr>
        <w:t xml:space="preserve">Федеральный закон от 02.01.2000 № 29-ФЗ «О качестве и безопасности пищевых продуктов» - статья 22. Требования к организации и проведению производственного </w:t>
      </w:r>
      <w:proofErr w:type="gramStart"/>
      <w:r w:rsidRPr="004506FA">
        <w:rPr>
          <w:rFonts w:ascii="Times New Roman" w:eastAsia="Times New Roman" w:hAnsi="Times New Roman"/>
          <w:bCs/>
          <w:spacing w:val="1"/>
          <w:sz w:val="28"/>
          <w:szCs w:val="28"/>
          <w:shd w:val="clear" w:color="auto" w:fill="FFFFFF"/>
        </w:rPr>
        <w:t>контроля за</w:t>
      </w:r>
      <w:proofErr w:type="gramEnd"/>
      <w:r w:rsidRPr="004506FA">
        <w:rPr>
          <w:rFonts w:ascii="Times New Roman" w:eastAsia="Times New Roman" w:hAnsi="Times New Roman"/>
          <w:bCs/>
          <w:spacing w:val="1"/>
          <w:sz w:val="28"/>
          <w:szCs w:val="28"/>
          <w:shd w:val="clear" w:color="auto" w:fill="FFFFFF"/>
        </w:rPr>
        <w:t xml:space="preserve"> качеством и безопасностью пищевых продуктов, материалов и изделий;</w:t>
      </w:r>
    </w:p>
    <w:p w:rsidR="004506FA" w:rsidRPr="004506FA" w:rsidRDefault="004506FA" w:rsidP="004506FA">
      <w:pPr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1"/>
          <w:sz w:val="28"/>
          <w:szCs w:val="28"/>
          <w:shd w:val="clear" w:color="auto" w:fill="FFFFFF"/>
        </w:rPr>
      </w:pPr>
      <w:proofErr w:type="gramStart"/>
      <w:r w:rsidRPr="004506FA">
        <w:rPr>
          <w:rFonts w:ascii="Times New Roman" w:eastAsia="Times New Roman" w:hAnsi="Times New Roman"/>
          <w:bCs/>
          <w:spacing w:val="1"/>
          <w:sz w:val="28"/>
          <w:szCs w:val="28"/>
          <w:shd w:val="clear" w:color="auto" w:fill="FFFFFF"/>
        </w:rPr>
        <w:t>ТР</w:t>
      </w:r>
      <w:proofErr w:type="gramEnd"/>
      <w:r w:rsidRPr="004506FA">
        <w:rPr>
          <w:rFonts w:ascii="Times New Roman" w:eastAsia="Times New Roman" w:hAnsi="Times New Roman"/>
          <w:bCs/>
          <w:spacing w:val="1"/>
          <w:sz w:val="28"/>
          <w:szCs w:val="28"/>
          <w:shd w:val="clear" w:color="auto" w:fill="FFFFFF"/>
        </w:rPr>
        <w:t xml:space="preserve"> ТС 021/2011. Технический регламент Таможенного союза «О безопасности пищевой продукции» - статья 10. Обеспечение безопасности пищевой продукции в процессе ее производства (изготовления), хранения, перевозки (транспортирования), реализации;</w:t>
      </w:r>
    </w:p>
    <w:p w:rsidR="004506FA" w:rsidRPr="004506FA" w:rsidRDefault="004506FA" w:rsidP="004506FA">
      <w:pPr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1"/>
          <w:sz w:val="28"/>
          <w:szCs w:val="28"/>
          <w:shd w:val="clear" w:color="auto" w:fill="FFFFFF"/>
        </w:rPr>
      </w:pPr>
      <w:r w:rsidRPr="004506FA">
        <w:rPr>
          <w:rFonts w:ascii="Times New Roman" w:eastAsia="Times New Roman" w:hAnsi="Times New Roman"/>
          <w:bCs/>
          <w:spacing w:val="1"/>
          <w:sz w:val="28"/>
          <w:szCs w:val="28"/>
          <w:shd w:val="clear" w:color="auto" w:fill="FFFFFF"/>
        </w:rPr>
        <w:t>СанПиН 2.3/2.4.3590-20 «Санитарно-эпидемиологические требования к организации общественного питания населения» – пункт 2.1.;</w:t>
      </w:r>
    </w:p>
    <w:p w:rsidR="004506FA" w:rsidRPr="004506FA" w:rsidRDefault="004506FA" w:rsidP="004506FA">
      <w:pPr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1"/>
          <w:sz w:val="28"/>
          <w:szCs w:val="28"/>
          <w:shd w:val="clear" w:color="auto" w:fill="FFFFFF"/>
        </w:rPr>
      </w:pPr>
      <w:r w:rsidRPr="004506FA">
        <w:rPr>
          <w:rFonts w:ascii="Times New Roman" w:eastAsia="Times New Roman" w:hAnsi="Times New Roman"/>
          <w:bCs/>
          <w:spacing w:val="1"/>
          <w:sz w:val="28"/>
          <w:szCs w:val="28"/>
          <w:shd w:val="clear" w:color="auto" w:fill="FFFFFF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4506FA" w:rsidRPr="004506FA" w:rsidRDefault="004506FA" w:rsidP="004506FA">
      <w:pPr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1"/>
          <w:sz w:val="28"/>
          <w:szCs w:val="28"/>
          <w:shd w:val="clear" w:color="auto" w:fill="FFFFFF"/>
        </w:rPr>
      </w:pPr>
      <w:r w:rsidRPr="004506FA">
        <w:rPr>
          <w:rFonts w:ascii="Times New Roman" w:eastAsia="Times New Roman" w:hAnsi="Times New Roman"/>
          <w:bCs/>
          <w:spacing w:val="1"/>
          <w:sz w:val="28"/>
          <w:szCs w:val="28"/>
          <w:shd w:val="clear" w:color="auto" w:fill="FFFFFF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506FA" w:rsidRPr="004506FA" w:rsidRDefault="004506FA" w:rsidP="004506FA">
      <w:pPr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1"/>
          <w:sz w:val="28"/>
          <w:szCs w:val="28"/>
          <w:shd w:val="clear" w:color="auto" w:fill="FFFFFF"/>
        </w:rPr>
      </w:pPr>
      <w:r w:rsidRPr="004506FA">
        <w:rPr>
          <w:rFonts w:ascii="Times New Roman" w:eastAsia="Times New Roman" w:hAnsi="Times New Roman"/>
          <w:bCs/>
          <w:spacing w:val="1"/>
          <w:sz w:val="28"/>
          <w:szCs w:val="28"/>
          <w:shd w:val="clear" w:color="auto" w:fill="FFFFFF"/>
        </w:rPr>
        <w:t>СП 1.1.1058-01. 1.1.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мероприятий»;</w:t>
      </w:r>
    </w:p>
    <w:p w:rsidR="004506FA" w:rsidRPr="004506FA" w:rsidRDefault="004506FA" w:rsidP="004506FA">
      <w:pPr>
        <w:widowControl w:val="0"/>
        <w:numPr>
          <w:ilvl w:val="0"/>
          <w:numId w:val="13"/>
        </w:num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1"/>
          <w:sz w:val="28"/>
          <w:szCs w:val="28"/>
          <w:shd w:val="clear" w:color="auto" w:fill="FFFFFF"/>
        </w:rPr>
      </w:pPr>
      <w:r w:rsidRPr="004506FA">
        <w:rPr>
          <w:rFonts w:ascii="Times New Roman" w:eastAsia="Times New Roman" w:hAnsi="Times New Roman"/>
          <w:bCs/>
          <w:spacing w:val="1"/>
          <w:sz w:val="28"/>
          <w:szCs w:val="28"/>
          <w:shd w:val="clear" w:color="auto" w:fill="FFFFFF"/>
        </w:rPr>
        <w:t xml:space="preserve">ГОСТ </w:t>
      </w:r>
      <w:proofErr w:type="gramStart"/>
      <w:r w:rsidRPr="004506FA">
        <w:rPr>
          <w:rFonts w:ascii="Times New Roman" w:eastAsia="Times New Roman" w:hAnsi="Times New Roman"/>
          <w:bCs/>
          <w:spacing w:val="1"/>
          <w:sz w:val="28"/>
          <w:szCs w:val="28"/>
          <w:shd w:val="clear" w:color="auto" w:fill="FFFFFF"/>
        </w:rPr>
        <w:t>Р</w:t>
      </w:r>
      <w:proofErr w:type="gramEnd"/>
      <w:r w:rsidRPr="004506FA">
        <w:rPr>
          <w:rFonts w:ascii="Times New Roman" w:eastAsia="Times New Roman" w:hAnsi="Times New Roman"/>
          <w:bCs/>
          <w:spacing w:val="1"/>
          <w:sz w:val="28"/>
          <w:szCs w:val="28"/>
          <w:shd w:val="clear" w:color="auto" w:fill="FFFFFF"/>
        </w:rPr>
        <w:t xml:space="preserve"> 56671-2015 «Рекомендации по разработке и внедрению процедур, основанных на принципах ХАССП»;</w:t>
      </w:r>
    </w:p>
    <w:p w:rsidR="004506FA" w:rsidRPr="004506FA" w:rsidRDefault="004506FA" w:rsidP="004506FA">
      <w:pPr>
        <w:widowControl w:val="0"/>
        <w:numPr>
          <w:ilvl w:val="0"/>
          <w:numId w:val="13"/>
        </w:num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1"/>
          <w:sz w:val="28"/>
          <w:szCs w:val="28"/>
          <w:shd w:val="clear" w:color="auto" w:fill="FFFFFF"/>
        </w:rPr>
      </w:pPr>
      <w:r w:rsidRPr="004506FA">
        <w:rPr>
          <w:rFonts w:ascii="Times New Roman" w:eastAsia="Times New Roman" w:hAnsi="Times New Roman"/>
          <w:bCs/>
          <w:spacing w:val="1"/>
          <w:sz w:val="28"/>
          <w:szCs w:val="28"/>
          <w:shd w:val="clear" w:color="auto" w:fill="FFFFFF"/>
        </w:rPr>
        <w:t xml:space="preserve">ГОСТ </w:t>
      </w:r>
      <w:proofErr w:type="gramStart"/>
      <w:r w:rsidRPr="004506FA">
        <w:rPr>
          <w:rFonts w:ascii="Times New Roman" w:eastAsia="Times New Roman" w:hAnsi="Times New Roman"/>
          <w:bCs/>
          <w:spacing w:val="1"/>
          <w:sz w:val="28"/>
          <w:szCs w:val="28"/>
          <w:shd w:val="clear" w:color="auto" w:fill="FFFFFF"/>
        </w:rPr>
        <w:t>Р</w:t>
      </w:r>
      <w:proofErr w:type="gramEnd"/>
      <w:r w:rsidRPr="004506FA">
        <w:rPr>
          <w:rFonts w:ascii="Times New Roman" w:eastAsia="Times New Roman" w:hAnsi="Times New Roman"/>
          <w:bCs/>
          <w:spacing w:val="1"/>
          <w:sz w:val="28"/>
          <w:szCs w:val="28"/>
          <w:shd w:val="clear" w:color="auto" w:fill="FFFFFF"/>
        </w:rPr>
        <w:t xml:space="preserve"> ИСО 22000-2019. «Системы менеджмента безопасности пищевой продукции. Требования к организациям, участвующим в цепи создания пищевой продукции»;</w:t>
      </w:r>
    </w:p>
    <w:p w:rsidR="004506FA" w:rsidRPr="004506FA" w:rsidRDefault="004506FA" w:rsidP="004506FA">
      <w:pPr>
        <w:widowControl w:val="0"/>
        <w:numPr>
          <w:ilvl w:val="0"/>
          <w:numId w:val="13"/>
        </w:num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1"/>
          <w:sz w:val="28"/>
          <w:szCs w:val="28"/>
          <w:shd w:val="clear" w:color="auto" w:fill="FFFFFF"/>
        </w:rPr>
      </w:pPr>
      <w:r w:rsidRPr="004506FA">
        <w:rPr>
          <w:rFonts w:ascii="Times New Roman" w:eastAsia="Times New Roman" w:hAnsi="Times New Roman"/>
          <w:bCs/>
          <w:spacing w:val="1"/>
          <w:sz w:val="28"/>
          <w:szCs w:val="28"/>
          <w:shd w:val="clear" w:color="auto" w:fill="FFFFFF"/>
        </w:rPr>
        <w:t xml:space="preserve">ГОСТ </w:t>
      </w:r>
      <w:proofErr w:type="gramStart"/>
      <w:r w:rsidRPr="004506FA">
        <w:rPr>
          <w:rFonts w:ascii="Times New Roman" w:eastAsia="Times New Roman" w:hAnsi="Times New Roman"/>
          <w:bCs/>
          <w:spacing w:val="1"/>
          <w:sz w:val="28"/>
          <w:szCs w:val="28"/>
          <w:shd w:val="clear" w:color="auto" w:fill="FFFFFF"/>
        </w:rPr>
        <w:t>Р</w:t>
      </w:r>
      <w:proofErr w:type="gramEnd"/>
      <w:r w:rsidRPr="004506FA">
        <w:rPr>
          <w:rFonts w:ascii="Times New Roman" w:eastAsia="Times New Roman" w:hAnsi="Times New Roman"/>
          <w:bCs/>
          <w:spacing w:val="1"/>
          <w:sz w:val="28"/>
          <w:szCs w:val="28"/>
          <w:shd w:val="clear" w:color="auto" w:fill="FFFFFF"/>
        </w:rPr>
        <w:t xml:space="preserve"> 51705.1-2001 «Управление качеством пищевых продуктов на основе принципов ХАССП».</w:t>
      </w:r>
    </w:p>
    <w:p w:rsidR="004506FA" w:rsidRPr="004506FA" w:rsidRDefault="004506FA" w:rsidP="004506FA">
      <w:pPr>
        <w:widowControl w:val="0"/>
        <w:spacing w:after="0" w:line="240" w:lineRule="auto"/>
        <w:ind w:firstLine="527"/>
        <w:jc w:val="both"/>
        <w:outlineLvl w:val="0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/>
          <w:bCs/>
          <w:i/>
          <w:spacing w:val="2"/>
          <w:sz w:val="28"/>
          <w:szCs w:val="28"/>
        </w:rPr>
        <w:t>Приложения к Разделу № 1: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Приложение № 1 «Перечень основных нормативных правовых актов в сфере обеспечения питания детей в образовательных организациях»</w:t>
      </w:r>
    </w:p>
    <w:p w:rsidR="004506FA" w:rsidRPr="004506FA" w:rsidRDefault="004506FA" w:rsidP="004506FA">
      <w:pPr>
        <w:widowControl w:val="0"/>
        <w:spacing w:after="0" w:line="240" w:lineRule="auto"/>
        <w:ind w:firstLine="527"/>
        <w:jc w:val="both"/>
        <w:outlineLvl w:val="0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:rsidR="004506FA" w:rsidRPr="004506FA" w:rsidRDefault="004506FA" w:rsidP="00A964A9">
      <w:pPr>
        <w:pageBreakBefore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284" w:firstLine="283"/>
        <w:jc w:val="center"/>
        <w:outlineLvl w:val="0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/>
          <w:bCs/>
          <w:spacing w:val="2"/>
          <w:sz w:val="28"/>
          <w:szCs w:val="28"/>
        </w:rPr>
        <w:lastRenderedPageBreak/>
        <w:t>Перечень должностных лиц (работников), на которых возложены функции по осуществлению производственного контроля</w:t>
      </w:r>
    </w:p>
    <w:p w:rsidR="004506FA" w:rsidRPr="004506FA" w:rsidRDefault="004506FA" w:rsidP="004506FA">
      <w:pPr>
        <w:spacing w:after="160" w:line="259" w:lineRule="auto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33"/>
        <w:gridCol w:w="3366"/>
        <w:gridCol w:w="2826"/>
        <w:gridCol w:w="2586"/>
      </w:tblGrid>
      <w:tr w:rsidR="004506FA" w:rsidRPr="004506FA" w:rsidTr="00F46D0B">
        <w:trPr>
          <w:trHeight w:hRule="exact" w:val="561"/>
          <w:tblHeader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06FA" w:rsidRPr="004506FA" w:rsidRDefault="004506FA" w:rsidP="00450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6F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506FA" w:rsidRPr="004506FA" w:rsidRDefault="004506FA" w:rsidP="00450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506F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506FA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06FA" w:rsidRPr="004506FA" w:rsidRDefault="004506FA" w:rsidP="00450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6FA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06FA" w:rsidRPr="004506FA" w:rsidRDefault="004506FA" w:rsidP="00450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6FA">
              <w:rPr>
                <w:rFonts w:ascii="Times New Roman" w:hAnsi="Times New Roman"/>
                <w:b/>
                <w:bCs/>
                <w:sz w:val="24"/>
                <w:szCs w:val="24"/>
              </w:rPr>
              <w:t>Занимаемая</w:t>
            </w:r>
          </w:p>
          <w:p w:rsidR="004506FA" w:rsidRPr="004506FA" w:rsidRDefault="004506FA" w:rsidP="00450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6FA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06FA" w:rsidRPr="004506FA" w:rsidRDefault="004506FA" w:rsidP="00450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6FA">
              <w:rPr>
                <w:rFonts w:ascii="Times New Roman" w:hAnsi="Times New Roman"/>
                <w:b/>
                <w:bCs/>
                <w:sz w:val="24"/>
                <w:szCs w:val="24"/>
              </w:rPr>
              <w:t>Приказ о назначении</w:t>
            </w:r>
          </w:p>
        </w:tc>
      </w:tr>
      <w:tr w:rsidR="004506FA" w:rsidRPr="004506FA" w:rsidTr="00F46D0B">
        <w:trPr>
          <w:trHeight w:hRule="exact" w:val="35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06FA" w:rsidRPr="004506FA" w:rsidRDefault="00407533" w:rsidP="004506FA">
            <w:pPr>
              <w:numPr>
                <w:ilvl w:val="0"/>
                <w:numId w:val="23"/>
              </w:numPr>
              <w:spacing w:after="0" w:line="240" w:lineRule="auto"/>
              <w:ind w:left="1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06FA" w:rsidRPr="004506FA" w:rsidRDefault="004506FA" w:rsidP="00450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FA">
              <w:rPr>
                <w:rFonts w:ascii="Times New Roman" w:hAnsi="Times New Roman"/>
                <w:sz w:val="24"/>
                <w:szCs w:val="24"/>
              </w:rPr>
              <w:t>Панова Ольга Александровна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06FA" w:rsidRPr="004506FA" w:rsidRDefault="004506FA" w:rsidP="0045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06FA" w:rsidRPr="004506FA" w:rsidRDefault="004506FA" w:rsidP="0045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6FA" w:rsidRPr="004506FA" w:rsidTr="00F46D0B">
        <w:trPr>
          <w:trHeight w:hRule="exact" w:val="35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06FA" w:rsidRPr="004506FA" w:rsidRDefault="00407533" w:rsidP="004506FA">
            <w:pPr>
              <w:numPr>
                <w:ilvl w:val="0"/>
                <w:numId w:val="23"/>
              </w:numPr>
              <w:spacing w:after="0" w:line="240" w:lineRule="auto"/>
              <w:ind w:left="1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06FA" w:rsidRPr="004506FA" w:rsidRDefault="004506FA" w:rsidP="00450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FA">
              <w:rPr>
                <w:rFonts w:ascii="Times New Roman" w:hAnsi="Times New Roman"/>
                <w:sz w:val="24"/>
                <w:szCs w:val="24"/>
              </w:rPr>
              <w:t>Рагулина</w:t>
            </w:r>
            <w:proofErr w:type="spellEnd"/>
            <w:r w:rsidRPr="004506FA">
              <w:rPr>
                <w:rFonts w:ascii="Times New Roman" w:hAnsi="Times New Roman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06FA" w:rsidRPr="004506FA" w:rsidRDefault="004506FA" w:rsidP="0045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A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06FA" w:rsidRPr="004506FA" w:rsidRDefault="004506FA" w:rsidP="0045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6FA" w:rsidRPr="004506FA" w:rsidTr="00F46D0B">
        <w:trPr>
          <w:trHeight w:hRule="exact" w:val="56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06FA" w:rsidRPr="004506FA" w:rsidRDefault="00407533" w:rsidP="004506FA">
            <w:pPr>
              <w:numPr>
                <w:ilvl w:val="0"/>
                <w:numId w:val="23"/>
              </w:numPr>
              <w:spacing w:after="0" w:line="240" w:lineRule="auto"/>
              <w:ind w:left="1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06FA" w:rsidRPr="004506FA" w:rsidRDefault="004506FA" w:rsidP="00407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FA">
              <w:rPr>
                <w:rFonts w:ascii="Times New Roman" w:hAnsi="Times New Roman"/>
                <w:sz w:val="24"/>
                <w:szCs w:val="24"/>
              </w:rPr>
              <w:t>Масалитина</w:t>
            </w:r>
            <w:proofErr w:type="spellEnd"/>
            <w:r w:rsidRPr="004506FA">
              <w:rPr>
                <w:rFonts w:ascii="Times New Roman" w:hAnsi="Times New Roman"/>
                <w:sz w:val="24"/>
                <w:szCs w:val="24"/>
              </w:rPr>
              <w:t xml:space="preserve"> Та</w:t>
            </w:r>
            <w:r w:rsidR="00407533">
              <w:rPr>
                <w:rFonts w:ascii="Times New Roman" w:hAnsi="Times New Roman"/>
                <w:sz w:val="24"/>
                <w:szCs w:val="24"/>
              </w:rPr>
              <w:t>т</w:t>
            </w:r>
            <w:r w:rsidRPr="004506FA">
              <w:rPr>
                <w:rFonts w:ascii="Times New Roman" w:hAnsi="Times New Roman"/>
                <w:sz w:val="24"/>
                <w:szCs w:val="24"/>
              </w:rPr>
              <w:t>ьяна Петровна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06FA" w:rsidRPr="004506FA" w:rsidRDefault="004506FA" w:rsidP="0045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A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06FA" w:rsidRPr="004506FA" w:rsidRDefault="004506FA" w:rsidP="0045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6FA" w:rsidRPr="004506FA" w:rsidTr="00F46D0B">
        <w:trPr>
          <w:trHeight w:hRule="exact" w:val="5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06FA" w:rsidRPr="004506FA" w:rsidRDefault="00407533" w:rsidP="004506FA">
            <w:pPr>
              <w:numPr>
                <w:ilvl w:val="0"/>
                <w:numId w:val="23"/>
              </w:numPr>
              <w:spacing w:after="0" w:line="240" w:lineRule="auto"/>
              <w:ind w:left="1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06FA" w:rsidRPr="004506FA" w:rsidRDefault="004506FA" w:rsidP="00450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FA">
              <w:rPr>
                <w:rFonts w:ascii="Times New Roman" w:hAnsi="Times New Roman"/>
                <w:sz w:val="24"/>
                <w:szCs w:val="24"/>
              </w:rPr>
              <w:t>Семенихина Елена Николаевна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06FA" w:rsidRPr="004506FA" w:rsidRDefault="004506FA" w:rsidP="0045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FA">
              <w:rPr>
                <w:rFonts w:ascii="Times New Roman" w:hAnsi="Times New Roman"/>
                <w:sz w:val="24"/>
                <w:szCs w:val="24"/>
              </w:rPr>
              <w:t>Кладовщик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06FA" w:rsidRPr="004506FA" w:rsidRDefault="004506FA" w:rsidP="0045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6FA" w:rsidRPr="004506FA" w:rsidTr="00407533">
        <w:trPr>
          <w:trHeight w:hRule="exact" w:val="95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06FA" w:rsidRPr="004506FA" w:rsidRDefault="00407533" w:rsidP="004506FA">
            <w:pPr>
              <w:numPr>
                <w:ilvl w:val="0"/>
                <w:numId w:val="23"/>
              </w:numPr>
              <w:spacing w:after="0" w:line="240" w:lineRule="auto"/>
              <w:ind w:left="1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06FA" w:rsidRPr="004506FA" w:rsidRDefault="004506FA" w:rsidP="00450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FA">
              <w:rPr>
                <w:rFonts w:ascii="Times New Roman" w:hAnsi="Times New Roman"/>
                <w:sz w:val="24"/>
                <w:szCs w:val="24"/>
              </w:rPr>
              <w:t>Кузнецова Елена Анатольевна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06FA" w:rsidRPr="004506FA" w:rsidRDefault="004506FA" w:rsidP="0045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06F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4506FA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4075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6FA">
              <w:rPr>
                <w:rFonts w:ascii="Times New Roman" w:hAnsi="Times New Roman"/>
                <w:sz w:val="24"/>
                <w:szCs w:val="24"/>
              </w:rPr>
              <w:t xml:space="preserve"> питанию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6FA" w:rsidRPr="004506FA" w:rsidRDefault="004506FA" w:rsidP="0045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06FA" w:rsidRPr="004506FA" w:rsidRDefault="004506FA" w:rsidP="004506FA">
      <w:pPr>
        <w:spacing w:after="160" w:line="259" w:lineRule="auto"/>
      </w:pPr>
    </w:p>
    <w:p w:rsidR="004506FA" w:rsidRPr="004506FA" w:rsidRDefault="004506FA" w:rsidP="004506FA">
      <w:pPr>
        <w:spacing w:after="160" w:line="259" w:lineRule="auto"/>
      </w:pPr>
    </w:p>
    <w:p w:rsidR="004506FA" w:rsidRPr="004506FA" w:rsidRDefault="004506FA" w:rsidP="004506FA">
      <w:pPr>
        <w:spacing w:after="160" w:line="259" w:lineRule="auto"/>
      </w:pPr>
    </w:p>
    <w:p w:rsidR="004506FA" w:rsidRPr="004506FA" w:rsidRDefault="004506FA" w:rsidP="004506FA">
      <w:pPr>
        <w:spacing w:after="160" w:line="259" w:lineRule="auto"/>
      </w:pPr>
    </w:p>
    <w:p w:rsidR="004506FA" w:rsidRPr="004506FA" w:rsidRDefault="004506FA" w:rsidP="004506FA">
      <w:pPr>
        <w:spacing w:after="160" w:line="259" w:lineRule="auto"/>
      </w:pPr>
    </w:p>
    <w:p w:rsidR="004506FA" w:rsidRPr="004506FA" w:rsidRDefault="004506FA" w:rsidP="004506FA">
      <w:pPr>
        <w:widowControl w:val="0"/>
        <w:spacing w:after="0" w:line="240" w:lineRule="auto"/>
        <w:ind w:firstLine="527"/>
        <w:jc w:val="center"/>
        <w:outlineLvl w:val="0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:rsidR="004506FA" w:rsidRPr="004506FA" w:rsidRDefault="004506FA" w:rsidP="004506FA">
      <w:pPr>
        <w:widowControl w:val="0"/>
        <w:spacing w:after="0" w:line="240" w:lineRule="auto"/>
        <w:ind w:firstLine="527"/>
        <w:jc w:val="center"/>
        <w:outlineLvl w:val="0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:rsidR="004506FA" w:rsidRPr="004506FA" w:rsidRDefault="004506FA" w:rsidP="004506FA">
      <w:pPr>
        <w:widowControl w:val="0"/>
        <w:spacing w:after="0" w:line="240" w:lineRule="auto"/>
        <w:ind w:firstLine="527"/>
        <w:jc w:val="center"/>
        <w:outlineLvl w:val="0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:rsidR="004506FA" w:rsidRPr="004506FA" w:rsidRDefault="004506FA" w:rsidP="004506FA">
      <w:pPr>
        <w:widowControl w:val="0"/>
        <w:spacing w:after="0" w:line="240" w:lineRule="auto"/>
        <w:ind w:firstLine="527"/>
        <w:jc w:val="center"/>
        <w:outlineLvl w:val="0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:rsidR="004506FA" w:rsidRPr="004506FA" w:rsidRDefault="004506FA" w:rsidP="004506FA">
      <w:pPr>
        <w:widowControl w:val="0"/>
        <w:spacing w:after="0" w:line="240" w:lineRule="auto"/>
        <w:ind w:firstLine="527"/>
        <w:jc w:val="center"/>
        <w:outlineLvl w:val="0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/>
          <w:bCs/>
          <w:i/>
          <w:spacing w:val="2"/>
          <w:sz w:val="28"/>
          <w:szCs w:val="28"/>
        </w:rPr>
        <w:t>Приложения к Разделу № 2: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Приложение № 2 «Приказ о назначении лиц, ответственных за осуществление производственного контроля»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Приложение № 3 «Должностная инструкция</w:t>
      </w:r>
      <w:r w:rsidRPr="004506FA">
        <w:rPr>
          <w:rFonts w:ascii="Times New Roman" w:eastAsia="Times New Roman" w:hAnsi="Times New Roman"/>
          <w:i/>
          <w:spacing w:val="1"/>
          <w:sz w:val="28"/>
          <w:szCs w:val="28"/>
          <w:shd w:val="clear" w:color="auto" w:fill="FFFFFF"/>
        </w:rPr>
        <w:t xml:space="preserve"> </w:t>
      </w: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ответственного за осуществление производственного контроля»</w:t>
      </w:r>
    </w:p>
    <w:p w:rsidR="004506FA" w:rsidRPr="004506FA" w:rsidRDefault="004506FA" w:rsidP="004506F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shd w:val="clear" w:color="auto" w:fill="FFFFFF"/>
        </w:rPr>
      </w:pPr>
    </w:p>
    <w:p w:rsidR="004506FA" w:rsidRPr="004506FA" w:rsidRDefault="004506FA" w:rsidP="004506FA">
      <w:pPr>
        <w:widowControl w:val="0"/>
        <w:spacing w:after="0" w:line="240" w:lineRule="auto"/>
        <w:ind w:firstLine="52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</w:p>
    <w:p w:rsidR="004506FA" w:rsidRPr="004506FA" w:rsidRDefault="004506FA" w:rsidP="00A964A9">
      <w:pPr>
        <w:pageBreakBefore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142" w:firstLine="65"/>
        <w:jc w:val="center"/>
        <w:outlineLvl w:val="0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  <w:proofErr w:type="gramStart"/>
      <w:r w:rsidRPr="004506FA">
        <w:rPr>
          <w:rFonts w:ascii="Times New Roman" w:eastAsia="Times New Roman" w:hAnsi="Times New Roman"/>
          <w:b/>
          <w:bCs/>
          <w:spacing w:val="2"/>
          <w:sz w:val="28"/>
          <w:szCs w:val="28"/>
        </w:rPr>
        <w:lastRenderedPageBreak/>
        <w:t>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 (контрольных критических точек), в отношении которых необходима организация лабораторных исследований и испытаний, с указанием точек, в которых осуществляется отбор проб (проводятся лабораторные исследования и испытания), и периодичности отбора проб (проведения лабораторных исследований и испытаний)</w:t>
      </w:r>
      <w:proofErr w:type="gramEnd"/>
    </w:p>
    <w:p w:rsidR="004506FA" w:rsidRPr="004506FA" w:rsidRDefault="004506FA" w:rsidP="004506FA">
      <w:pPr>
        <w:widowControl w:val="0"/>
        <w:spacing w:after="0" w:line="240" w:lineRule="auto"/>
        <w:ind w:right="23" w:firstLine="527"/>
        <w:jc w:val="both"/>
        <w:outlineLvl w:val="1"/>
        <w:rPr>
          <w:rFonts w:ascii="Times New Roman" w:eastAsia="Times New Roman" w:hAnsi="Times New Roman"/>
          <w:i/>
          <w:spacing w:val="1"/>
          <w:sz w:val="28"/>
          <w:szCs w:val="28"/>
        </w:rPr>
      </w:pPr>
    </w:p>
    <w:p w:rsidR="004506FA" w:rsidRPr="004506FA" w:rsidRDefault="004506FA" w:rsidP="004506FA">
      <w:pPr>
        <w:widowControl w:val="0"/>
        <w:spacing w:after="0" w:line="240" w:lineRule="auto"/>
        <w:ind w:right="23" w:firstLine="527"/>
        <w:jc w:val="both"/>
        <w:outlineLvl w:val="1"/>
        <w:rPr>
          <w:rFonts w:ascii="Times New Roman" w:eastAsia="Times New Roman" w:hAnsi="Times New Roman"/>
          <w:i/>
          <w:spacing w:val="1"/>
          <w:sz w:val="28"/>
          <w:szCs w:val="28"/>
        </w:rPr>
      </w:pPr>
      <w:r w:rsidRPr="004506FA">
        <w:rPr>
          <w:rFonts w:ascii="Times New Roman" w:eastAsia="Times New Roman" w:hAnsi="Times New Roman"/>
          <w:i/>
          <w:spacing w:val="1"/>
          <w:sz w:val="28"/>
          <w:szCs w:val="28"/>
        </w:rPr>
        <w:t xml:space="preserve">В данном разделе реализуются </w:t>
      </w:r>
      <w:r w:rsidRPr="004506FA">
        <w:rPr>
          <w:rFonts w:ascii="Times New Roman" w:eastAsia="Times New Roman" w:hAnsi="Times New Roman"/>
          <w:b/>
          <w:i/>
          <w:spacing w:val="1"/>
          <w:sz w:val="28"/>
          <w:szCs w:val="28"/>
        </w:rPr>
        <w:t>принципы:</w:t>
      </w:r>
    </w:p>
    <w:p w:rsidR="004506FA" w:rsidRPr="004506FA" w:rsidRDefault="004506FA" w:rsidP="004506FA">
      <w:pPr>
        <w:widowControl w:val="0"/>
        <w:spacing w:after="0" w:line="240" w:lineRule="auto"/>
        <w:ind w:right="23" w:firstLine="527"/>
        <w:jc w:val="both"/>
        <w:outlineLvl w:val="1"/>
        <w:rPr>
          <w:rFonts w:ascii="Times New Roman" w:eastAsia="Times New Roman" w:hAnsi="Times New Roman"/>
          <w:i/>
          <w:spacing w:val="1"/>
          <w:sz w:val="28"/>
          <w:szCs w:val="28"/>
        </w:rPr>
      </w:pPr>
      <w:r w:rsidRPr="004506FA">
        <w:rPr>
          <w:rFonts w:ascii="Times New Roman" w:eastAsia="Times New Roman" w:hAnsi="Times New Roman"/>
          <w:i/>
          <w:spacing w:val="1"/>
          <w:sz w:val="28"/>
          <w:szCs w:val="28"/>
        </w:rPr>
        <w:t>определение контролируемых этапов технологических операций и пищевой продукции на этапах ее производства (изготовления) в программах производственного контроля;</w:t>
      </w:r>
    </w:p>
    <w:p w:rsidR="004506FA" w:rsidRPr="004506FA" w:rsidRDefault="004506FA" w:rsidP="004506FA">
      <w:pPr>
        <w:widowControl w:val="0"/>
        <w:spacing w:after="0" w:line="240" w:lineRule="auto"/>
        <w:ind w:right="23" w:firstLine="527"/>
        <w:jc w:val="both"/>
        <w:outlineLvl w:val="1"/>
        <w:rPr>
          <w:rFonts w:ascii="Times New Roman" w:eastAsia="Times New Roman" w:hAnsi="Times New Roman"/>
          <w:i/>
          <w:spacing w:val="1"/>
          <w:sz w:val="28"/>
          <w:szCs w:val="28"/>
        </w:rPr>
      </w:pPr>
      <w:proofErr w:type="gramStart"/>
      <w:r w:rsidRPr="004506FA">
        <w:rPr>
          <w:rFonts w:ascii="Times New Roman" w:eastAsia="Times New Roman" w:hAnsi="Times New Roman"/>
          <w:i/>
          <w:spacing w:val="1"/>
          <w:sz w:val="28"/>
          <w:szCs w:val="28"/>
        </w:rPr>
        <w:t>проведение контроля за продовольственным (пищевым) сырьем, технологическими средствами, упаковочными материалами, изделиями, используемыми при производстве (изготовлении) пищевой продукции, а также за пищевой продукцией средствами, обеспечивающими необходимые достоверность и полноту контроля.</w:t>
      </w:r>
      <w:proofErr w:type="gramEnd"/>
    </w:p>
    <w:p w:rsidR="004506FA" w:rsidRPr="004506FA" w:rsidRDefault="004506FA" w:rsidP="004506FA">
      <w:pPr>
        <w:widowControl w:val="0"/>
        <w:spacing w:after="0" w:line="240" w:lineRule="auto"/>
        <w:ind w:right="23" w:firstLine="527"/>
        <w:jc w:val="both"/>
        <w:outlineLvl w:val="1"/>
        <w:rPr>
          <w:rFonts w:ascii="Times New Roman" w:eastAsia="Times New Roman" w:hAnsi="Times New Roman"/>
          <w:spacing w:val="1"/>
          <w:sz w:val="28"/>
          <w:szCs w:val="28"/>
        </w:rPr>
      </w:pPr>
    </w:p>
    <w:p w:rsidR="004506FA" w:rsidRPr="004506FA" w:rsidRDefault="004506FA" w:rsidP="004506FA">
      <w:pPr>
        <w:widowControl w:val="0"/>
        <w:spacing w:after="0" w:line="240" w:lineRule="auto"/>
        <w:ind w:right="23" w:firstLine="527"/>
        <w:jc w:val="both"/>
        <w:outlineLvl w:val="1"/>
        <w:rPr>
          <w:rFonts w:ascii="Times New Roman" w:eastAsia="Times New Roman" w:hAnsi="Times New Roman"/>
          <w:b/>
          <w:i/>
          <w:spacing w:val="1"/>
          <w:sz w:val="28"/>
          <w:szCs w:val="28"/>
          <w:u w:val="single"/>
        </w:rPr>
      </w:pPr>
      <w:r w:rsidRPr="004506FA">
        <w:rPr>
          <w:rFonts w:ascii="Times New Roman" w:eastAsia="Times New Roman" w:hAnsi="Times New Roman"/>
          <w:b/>
          <w:i/>
          <w:spacing w:val="1"/>
          <w:sz w:val="28"/>
          <w:szCs w:val="28"/>
          <w:u w:val="single"/>
        </w:rPr>
        <w:t>Обязательные мероприятия</w:t>
      </w:r>
    </w:p>
    <w:p w:rsidR="004506FA" w:rsidRPr="004506FA" w:rsidRDefault="004506FA" w:rsidP="004506FA">
      <w:pPr>
        <w:widowControl w:val="0"/>
        <w:shd w:val="clear" w:color="auto" w:fill="FFFFFF"/>
        <w:spacing w:after="0" w:line="322" w:lineRule="exact"/>
        <w:ind w:right="23" w:firstLine="527"/>
        <w:jc w:val="both"/>
        <w:outlineLvl w:val="1"/>
        <w:rPr>
          <w:rFonts w:ascii="Times New Roman" w:eastAsia="Times New Roman" w:hAnsi="Times New Roman"/>
          <w:spacing w:val="1"/>
          <w:sz w:val="28"/>
          <w:szCs w:val="28"/>
        </w:rPr>
      </w:pPr>
      <w:r w:rsidRPr="004506FA">
        <w:rPr>
          <w:rFonts w:ascii="Times New Roman" w:eastAsia="Times New Roman" w:hAnsi="Times New Roman"/>
          <w:spacing w:val="1"/>
          <w:sz w:val="28"/>
          <w:szCs w:val="28"/>
        </w:rPr>
        <w:t>МР 2.3.6.0233-21. 2.3.6. «Методические рекомендации к организации общественного питания населения. Методические рекомендации», приложение № 6 «Рекомендуемая номенклатура, объем и периодичность проведения лабораторных и инструментальных исследований в организациях питания образовательных учреждений»:</w:t>
      </w:r>
    </w:p>
    <w:p w:rsidR="004506FA" w:rsidRPr="004506FA" w:rsidRDefault="004506FA" w:rsidP="004506FA">
      <w:pPr>
        <w:widowControl w:val="0"/>
        <w:spacing w:after="0" w:line="240" w:lineRule="auto"/>
        <w:ind w:right="23" w:firstLine="527"/>
        <w:jc w:val="both"/>
        <w:outlineLvl w:val="1"/>
        <w:rPr>
          <w:rFonts w:ascii="Times New Roman" w:eastAsia="Times New Roman" w:hAnsi="Times New Roman"/>
          <w:spacing w:val="1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19"/>
        <w:gridCol w:w="2770"/>
        <w:gridCol w:w="1543"/>
        <w:gridCol w:w="2347"/>
      </w:tblGrid>
      <w:tr w:rsidR="004506FA" w:rsidRPr="004506FA" w:rsidTr="00F46D0B">
        <w:trPr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b/>
                <w:spacing w:val="1"/>
                <w:sz w:val="24"/>
                <w:szCs w:val="24"/>
                <w:shd w:val="clear" w:color="auto" w:fill="FFFFFF"/>
              </w:rPr>
              <w:t>Вид исследований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b/>
                <w:spacing w:val="1"/>
                <w:sz w:val="24"/>
                <w:szCs w:val="24"/>
                <w:shd w:val="clear" w:color="auto" w:fill="FFFFFF"/>
              </w:rPr>
              <w:t>Объект исследования (обследования)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b/>
                <w:spacing w:val="1"/>
                <w:sz w:val="24"/>
                <w:szCs w:val="24"/>
                <w:shd w:val="clear" w:color="auto" w:fill="FFFFFF"/>
              </w:rPr>
              <w:t>Количество, не менее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b/>
                <w:spacing w:val="1"/>
                <w:sz w:val="24"/>
                <w:szCs w:val="24"/>
                <w:shd w:val="clear" w:color="auto" w:fill="FFFFFF"/>
              </w:rPr>
              <w:t>Кратность, не реже</w:t>
            </w:r>
          </w:p>
        </w:tc>
      </w:tr>
      <w:tr w:rsidR="004506FA" w:rsidRPr="004506FA" w:rsidTr="00F46D0B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proofErr w:type="gramStart"/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Салаты, сладкие блюда, напитки, вторые блюда, гарниры, соусы, творожные, яичные, овощные блюда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2-3 блюда исследуемого приема пищи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1 раз в квартал</w:t>
            </w:r>
          </w:p>
        </w:tc>
      </w:tr>
      <w:tr w:rsidR="004506FA" w:rsidRPr="004506FA" w:rsidTr="00F46D0B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Суточный рацион питания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1 раз в год</w:t>
            </w:r>
          </w:p>
        </w:tc>
      </w:tr>
      <w:tr w:rsidR="004506FA" w:rsidRPr="004506FA" w:rsidTr="00F46D0B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Контроль проводимой витаминизации блюд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Третьи блюда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1 блюдо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2 раза в год</w:t>
            </w:r>
          </w:p>
        </w:tc>
      </w:tr>
      <w:tr w:rsidR="004506FA" w:rsidRPr="004506FA" w:rsidTr="00F46D0B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10 смывов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1 раз в год</w:t>
            </w:r>
          </w:p>
        </w:tc>
      </w:tr>
      <w:tr w:rsidR="004506FA" w:rsidRPr="004506FA" w:rsidTr="00F46D0B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lastRenderedPageBreak/>
              <w:t xml:space="preserve">Микробиологические исследования смывов на наличие возбудителей </w:t>
            </w:r>
            <w:proofErr w:type="spellStart"/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иерсиниозов</w:t>
            </w:r>
            <w:proofErr w:type="spellEnd"/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5-10 смывов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1 раз в год</w:t>
            </w:r>
          </w:p>
        </w:tc>
      </w:tr>
      <w:tr w:rsidR="004506FA" w:rsidRPr="004506FA" w:rsidTr="00F46D0B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Исследования смывов на наличие яиц гельминтов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proofErr w:type="gramStart"/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Оборудование, инвентарь, тара, руки, спецодежда персонала, сырые пищевые продукты (рыба, мясо, зелень)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10 смывов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1 раз в год</w:t>
            </w:r>
          </w:p>
        </w:tc>
      </w:tr>
      <w:tr w:rsidR="004506FA" w:rsidRPr="004506FA" w:rsidTr="00F46D0B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доготовочном</w:t>
            </w:r>
            <w:proofErr w:type="spellEnd"/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 xml:space="preserve"> (выборочно)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2 пробы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По химическим показателям - 1 раз в год, микробиологическим показателям - 2 раза в год</w:t>
            </w:r>
          </w:p>
        </w:tc>
      </w:tr>
      <w:tr w:rsidR="004506FA" w:rsidRPr="004506FA" w:rsidTr="00F46D0B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Исследование параметров микроклимата производственных помещений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Рабочее место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proofErr w:type="gramStart"/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2 раза в год (в холодный и теплый периоды)</w:t>
            </w:r>
            <w:proofErr w:type="gramEnd"/>
          </w:p>
        </w:tc>
      </w:tr>
      <w:tr w:rsidR="004506FA" w:rsidRPr="004506FA" w:rsidTr="00F46D0B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Исследование уровня искусственной освещенности в производственных помещениях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Рабочее место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1 раз в год в темное время суток</w:t>
            </w:r>
          </w:p>
        </w:tc>
      </w:tr>
      <w:tr w:rsidR="004506FA" w:rsidRPr="004506FA" w:rsidTr="00F46D0B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Исследование уровня шума в производственных помещениях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Рабочее место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1 раз в год, а также после реконструкции систем вентиляции; ремонта оборудования, являющегося источником шума</w:t>
            </w:r>
          </w:p>
        </w:tc>
      </w:tr>
    </w:tbl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i/>
          <w:spacing w:val="2"/>
          <w:sz w:val="28"/>
          <w:szCs w:val="28"/>
          <w:u w:val="single"/>
        </w:rPr>
      </w:pPr>
      <w:r w:rsidRPr="004506FA">
        <w:rPr>
          <w:rFonts w:ascii="Times New Roman" w:eastAsia="Times New Roman" w:hAnsi="Times New Roman"/>
          <w:b/>
          <w:bCs/>
          <w:i/>
          <w:spacing w:val="2"/>
          <w:sz w:val="28"/>
          <w:szCs w:val="28"/>
          <w:u w:val="single"/>
        </w:rPr>
        <w:t>Дополнительные (рекомендуемые) мероприятия</w:t>
      </w:r>
    </w:p>
    <w:p w:rsidR="004506FA" w:rsidRPr="004506FA" w:rsidRDefault="004506FA" w:rsidP="004506FA">
      <w:pPr>
        <w:widowControl w:val="0"/>
        <w:shd w:val="clear" w:color="auto" w:fill="FFFFFF"/>
        <w:spacing w:after="300" w:line="0" w:lineRule="atLeast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Дополнительно к минимальному перечню исследований проводятся следующие лабораторные и инструментальные исследования силами Заказчика, учредителей образовательной организации:</w:t>
      </w:r>
    </w:p>
    <w:tbl>
      <w:tblPr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600"/>
      </w:tblPr>
      <w:tblGrid>
        <w:gridCol w:w="3513"/>
        <w:gridCol w:w="2605"/>
        <w:gridCol w:w="1415"/>
        <w:gridCol w:w="1896"/>
      </w:tblGrid>
      <w:tr w:rsidR="004506FA" w:rsidRPr="004506FA" w:rsidTr="00F46D0B">
        <w:trPr>
          <w:trHeight w:val="367"/>
        </w:trPr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37" w:type="dxa"/>
              <w:bottom w:w="61" w:type="dxa"/>
              <w:right w:w="37" w:type="dxa"/>
            </w:tcMar>
            <w:vAlign w:val="center"/>
            <w:hideMark/>
          </w:tcPr>
          <w:p w:rsidR="004506FA" w:rsidRPr="004506FA" w:rsidRDefault="004506FA" w:rsidP="00450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NewRomanPSMT" w:hAnsi="Times New Roman"/>
                <w:b/>
                <w:bCs/>
                <w:spacing w:val="1"/>
                <w:kern w:val="24"/>
                <w:sz w:val="24"/>
                <w:szCs w:val="24"/>
                <w:lang w:eastAsia="ru-RU"/>
              </w:rPr>
              <w:lastRenderedPageBreak/>
              <w:t>Вид исследований</w:t>
            </w:r>
          </w:p>
        </w:tc>
        <w:tc>
          <w:tcPr>
            <w:tcW w:w="1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37" w:type="dxa"/>
              <w:bottom w:w="61" w:type="dxa"/>
              <w:right w:w="37" w:type="dxa"/>
            </w:tcMar>
            <w:vAlign w:val="center"/>
            <w:hideMark/>
          </w:tcPr>
          <w:p w:rsidR="004506FA" w:rsidRPr="004506FA" w:rsidRDefault="004506FA" w:rsidP="00450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NewRomanPSMT" w:hAnsi="Times New Roman"/>
                <w:b/>
                <w:bCs/>
                <w:spacing w:val="1"/>
                <w:kern w:val="24"/>
                <w:sz w:val="24"/>
                <w:szCs w:val="24"/>
                <w:lang w:eastAsia="ru-RU"/>
              </w:rPr>
              <w:t>Объект исследования (обследования)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37" w:type="dxa"/>
              <w:bottom w:w="61" w:type="dxa"/>
              <w:right w:w="37" w:type="dxa"/>
            </w:tcMar>
            <w:vAlign w:val="center"/>
            <w:hideMark/>
          </w:tcPr>
          <w:p w:rsidR="004506FA" w:rsidRPr="004506FA" w:rsidRDefault="004506FA" w:rsidP="00450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NewRomanPSMT" w:hAnsi="Times New Roman"/>
                <w:b/>
                <w:bCs/>
                <w:spacing w:val="1"/>
                <w:kern w:val="24"/>
                <w:sz w:val="24"/>
                <w:szCs w:val="24"/>
                <w:lang w:eastAsia="ru-RU"/>
              </w:rPr>
              <w:t>Количество, не менее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37" w:type="dxa"/>
              <w:bottom w:w="61" w:type="dxa"/>
              <w:right w:w="37" w:type="dxa"/>
            </w:tcMar>
            <w:vAlign w:val="center"/>
            <w:hideMark/>
          </w:tcPr>
          <w:p w:rsidR="004506FA" w:rsidRPr="004506FA" w:rsidRDefault="004506FA" w:rsidP="00450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NewRomanPSMT" w:hAnsi="Times New Roman"/>
                <w:b/>
                <w:bCs/>
                <w:spacing w:val="1"/>
                <w:kern w:val="24"/>
                <w:sz w:val="24"/>
                <w:szCs w:val="24"/>
                <w:lang w:eastAsia="ru-RU"/>
              </w:rPr>
              <w:t>Кратность, не реже</w:t>
            </w:r>
          </w:p>
        </w:tc>
      </w:tr>
      <w:tr w:rsidR="004506FA" w:rsidRPr="004506FA" w:rsidTr="00F46D0B">
        <w:trPr>
          <w:trHeight w:val="615"/>
        </w:trPr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37" w:type="dxa"/>
              <w:bottom w:w="61" w:type="dxa"/>
              <w:right w:w="37" w:type="dxa"/>
            </w:tcMar>
            <w:hideMark/>
          </w:tcPr>
          <w:p w:rsidR="004506FA" w:rsidRPr="004506FA" w:rsidRDefault="004506FA" w:rsidP="004506FA">
            <w:pPr>
              <w:spacing w:after="0" w:line="240" w:lineRule="auto"/>
              <w:ind w:firstLine="2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NewRomanPSMT" w:hAnsi="Times New Roman"/>
                <w:b/>
                <w:bCs/>
                <w:spacing w:val="1"/>
                <w:kern w:val="24"/>
                <w:sz w:val="24"/>
                <w:szCs w:val="24"/>
                <w:lang w:eastAsia="ru-RU"/>
              </w:rPr>
              <w:t>Экспертиза</w:t>
            </w:r>
            <w:r w:rsidRPr="004506FA">
              <w:rPr>
                <w:rFonts w:ascii="Times New Roman" w:eastAsia="TimesNewRomanPSMT" w:hAnsi="Times New Roman"/>
                <w:spacing w:val="1"/>
                <w:kern w:val="24"/>
                <w:sz w:val="24"/>
                <w:szCs w:val="24"/>
                <w:lang w:eastAsia="ru-RU"/>
              </w:rPr>
              <w:t xml:space="preserve"> (санитарно-эпидемиологическая, ветеринарно-санитарная) </w:t>
            </w:r>
            <w:r w:rsidRPr="004506FA">
              <w:rPr>
                <w:rFonts w:ascii="Times New Roman" w:eastAsia="TimesNewRomanPSMT" w:hAnsi="Times New Roman"/>
                <w:b/>
                <w:bCs/>
                <w:spacing w:val="1"/>
                <w:kern w:val="24"/>
                <w:sz w:val="24"/>
                <w:szCs w:val="24"/>
                <w:lang w:eastAsia="ru-RU"/>
              </w:rPr>
              <w:t>поступающих сырья и пищевых продуктов силами Заказчика, учредителей образовательной организации</w:t>
            </w:r>
          </w:p>
        </w:tc>
        <w:tc>
          <w:tcPr>
            <w:tcW w:w="1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37" w:type="dxa"/>
              <w:bottom w:w="61" w:type="dxa"/>
              <w:right w:w="37" w:type="dxa"/>
            </w:tcMar>
            <w:hideMark/>
          </w:tcPr>
          <w:p w:rsidR="004506FA" w:rsidRPr="004506FA" w:rsidRDefault="004506FA" w:rsidP="004506FA">
            <w:pPr>
              <w:spacing w:after="0" w:line="240" w:lineRule="auto"/>
              <w:ind w:firstLine="2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NewRomanPSMT" w:hAnsi="Times New Roman"/>
                <w:spacing w:val="1"/>
                <w:kern w:val="24"/>
                <w:sz w:val="24"/>
                <w:szCs w:val="24"/>
                <w:lang w:eastAsia="ru-RU"/>
              </w:rPr>
              <w:t xml:space="preserve">Поступающие пищевые продукты, сырье 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37" w:type="dxa"/>
              <w:bottom w:w="61" w:type="dxa"/>
              <w:right w:w="37" w:type="dxa"/>
            </w:tcMar>
            <w:hideMark/>
          </w:tcPr>
          <w:p w:rsidR="004506FA" w:rsidRPr="004506FA" w:rsidRDefault="004506FA" w:rsidP="004506FA">
            <w:pPr>
              <w:spacing w:after="0" w:line="240" w:lineRule="auto"/>
              <w:ind w:firstLine="2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NewRomanPSMT" w:hAnsi="Times New Roman"/>
                <w:spacing w:val="1"/>
                <w:kern w:val="24"/>
                <w:sz w:val="24"/>
                <w:szCs w:val="24"/>
                <w:lang w:eastAsia="ru-RU"/>
              </w:rPr>
              <w:t xml:space="preserve"> 1 проба каждого вида пищевого продукта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37" w:type="dxa"/>
              <w:bottom w:w="61" w:type="dxa"/>
              <w:right w:w="37" w:type="dxa"/>
            </w:tcMar>
            <w:hideMark/>
          </w:tcPr>
          <w:p w:rsidR="004506FA" w:rsidRPr="004506FA" w:rsidRDefault="004506FA" w:rsidP="004506FA">
            <w:pPr>
              <w:spacing w:after="160" w:line="259" w:lineRule="auto"/>
              <w:ind w:firstLine="216"/>
              <w:jc w:val="both"/>
              <w:rPr>
                <w:rFonts w:ascii="Times New Roman" w:eastAsia="TimesNewRomanPSMT" w:hAnsi="Times New Roman"/>
                <w:spacing w:val="1"/>
                <w:kern w:val="24"/>
              </w:rPr>
            </w:pPr>
            <w:r w:rsidRPr="004506FA">
              <w:rPr>
                <w:rFonts w:ascii="Times New Roman" w:eastAsia="TimesNewRomanPSMT" w:hAnsi="Times New Roman"/>
                <w:spacing w:val="1"/>
                <w:kern w:val="24"/>
                <w:sz w:val="24"/>
                <w:szCs w:val="24"/>
                <w:lang w:eastAsia="ru-RU"/>
              </w:rPr>
              <w:t xml:space="preserve">1 раз в квартал </w:t>
            </w:r>
            <w:r w:rsidRPr="004506FA">
              <w:rPr>
                <w:rFonts w:ascii="Times New Roman" w:eastAsia="TimesNewRomanPSMT" w:hAnsi="Times New Roman"/>
                <w:b/>
                <w:bCs/>
                <w:spacing w:val="1"/>
                <w:kern w:val="24"/>
              </w:rPr>
              <w:t xml:space="preserve">на основе </w:t>
            </w:r>
            <w:proofErr w:type="spellStart"/>
            <w:proofErr w:type="gramStart"/>
            <w:r w:rsidRPr="004506FA">
              <w:rPr>
                <w:rFonts w:ascii="Times New Roman" w:eastAsia="TimesNewRomanPSMT" w:hAnsi="Times New Roman"/>
                <w:b/>
                <w:bCs/>
                <w:spacing w:val="1"/>
                <w:kern w:val="24"/>
              </w:rPr>
              <w:t>централизованно-го</w:t>
            </w:r>
            <w:proofErr w:type="spellEnd"/>
            <w:proofErr w:type="gramEnd"/>
            <w:r w:rsidRPr="004506FA">
              <w:rPr>
                <w:rFonts w:ascii="Times New Roman" w:eastAsia="TimesNewRomanPSMT" w:hAnsi="Times New Roman"/>
                <w:b/>
                <w:bCs/>
                <w:spacing w:val="1"/>
                <w:kern w:val="24"/>
              </w:rPr>
              <w:t xml:space="preserve"> заказа услуг </w:t>
            </w:r>
            <w:r w:rsidRPr="004506FA">
              <w:rPr>
                <w:rFonts w:ascii="Times New Roman" w:eastAsia="TimesNewRomanPSMT" w:hAnsi="Times New Roman"/>
                <w:spacing w:val="1"/>
                <w:kern w:val="24"/>
              </w:rPr>
              <w:t xml:space="preserve">по </w:t>
            </w:r>
            <w:proofErr w:type="spellStart"/>
            <w:r w:rsidRPr="004506FA">
              <w:rPr>
                <w:rFonts w:ascii="Times New Roman" w:eastAsia="TimesNewRomanPSMT" w:hAnsi="Times New Roman"/>
                <w:spacing w:val="1"/>
                <w:kern w:val="24"/>
              </w:rPr>
              <w:t>лабо-раторному</w:t>
            </w:r>
            <w:proofErr w:type="spellEnd"/>
            <w:r w:rsidRPr="004506FA">
              <w:rPr>
                <w:rFonts w:ascii="Times New Roman" w:eastAsia="TimesNewRomanPSMT" w:hAnsi="Times New Roman"/>
                <w:spacing w:val="1"/>
                <w:kern w:val="24"/>
              </w:rPr>
              <w:t xml:space="preserve"> и </w:t>
            </w:r>
            <w:proofErr w:type="spellStart"/>
            <w:r w:rsidRPr="004506FA">
              <w:rPr>
                <w:rFonts w:ascii="Times New Roman" w:eastAsia="TimesNewRomanPSMT" w:hAnsi="Times New Roman"/>
                <w:spacing w:val="1"/>
                <w:kern w:val="24"/>
              </w:rPr>
              <w:t>инструмен-тальному</w:t>
            </w:r>
            <w:proofErr w:type="spellEnd"/>
            <w:r w:rsidRPr="004506FA">
              <w:rPr>
                <w:rFonts w:ascii="Times New Roman" w:eastAsia="TimesNewRomanPSMT" w:hAnsi="Times New Roman"/>
                <w:spacing w:val="1"/>
                <w:kern w:val="24"/>
              </w:rPr>
              <w:t xml:space="preserve"> исследованию </w:t>
            </w:r>
          </w:p>
          <w:p w:rsidR="004506FA" w:rsidRPr="004506FA" w:rsidRDefault="004506FA" w:rsidP="004506FA">
            <w:pPr>
              <w:spacing w:after="0" w:line="240" w:lineRule="auto"/>
              <w:ind w:firstLine="2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</w:p>
    <w:p w:rsidR="004506FA" w:rsidRPr="004506FA" w:rsidRDefault="004506FA" w:rsidP="00F46D0B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В ходе производственного </w:t>
      </w:r>
      <w:proofErr w:type="gramStart"/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контроля за</w:t>
      </w:r>
      <w:proofErr w:type="gramEnd"/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 соблюдением санитарно-эпидемиологических требований и проведением санитарно-противоэпидемических (профилактических) мероприятий применяются </w:t>
      </w:r>
      <w:r w:rsidRPr="004506FA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методики экспресс-анализа</w:t>
      </w: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: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90"/>
        <w:gridCol w:w="1783"/>
        <w:gridCol w:w="2175"/>
        <w:gridCol w:w="1531"/>
      </w:tblGrid>
      <w:tr w:rsidR="004506FA" w:rsidRPr="004506FA" w:rsidTr="00F46D0B">
        <w:trPr>
          <w:trHeight w:val="311"/>
          <w:tblHeader/>
        </w:trPr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b/>
                <w:spacing w:val="1"/>
                <w:sz w:val="24"/>
                <w:szCs w:val="24"/>
                <w:shd w:val="clear" w:color="auto" w:fill="FFFFFF"/>
              </w:rPr>
              <w:t>Вид исследований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b/>
                <w:spacing w:val="1"/>
                <w:sz w:val="24"/>
                <w:szCs w:val="24"/>
                <w:shd w:val="clear" w:color="auto" w:fill="FFFFFF"/>
              </w:rPr>
              <w:t>Объект исследования (обследования)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b/>
                <w:spacing w:val="1"/>
                <w:sz w:val="24"/>
                <w:szCs w:val="24"/>
                <w:shd w:val="clear" w:color="auto" w:fill="FFFFFF"/>
              </w:rPr>
              <w:t>Количество, не менее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b/>
                <w:spacing w:val="1"/>
                <w:sz w:val="24"/>
                <w:szCs w:val="24"/>
                <w:shd w:val="clear" w:color="auto" w:fill="FFFFFF"/>
              </w:rPr>
              <w:t>Кратность, не реже</w:t>
            </w:r>
          </w:p>
        </w:tc>
      </w:tr>
      <w:tr w:rsidR="004506FA" w:rsidRPr="004506FA" w:rsidTr="00F46D0B">
        <w:trPr>
          <w:trHeight w:val="1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b/>
                <w:bCs/>
                <w:spacing w:val="1"/>
                <w:sz w:val="24"/>
                <w:szCs w:val="24"/>
                <w:shd w:val="clear" w:color="auto" w:fill="FFFFFF"/>
              </w:rPr>
              <w:t>Контроль показателей качества поступающих пищевых продуктов</w:t>
            </w:r>
          </w:p>
        </w:tc>
      </w:tr>
      <w:tr w:rsidR="004506FA" w:rsidRPr="004506FA" w:rsidTr="00F46D0B">
        <w:trPr>
          <w:trHeight w:val="46"/>
        </w:trPr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 xml:space="preserve">Определение свежести и доброкачественности мяса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Мясо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1 проба каждого вида пищевого продукта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Каждая поступающая партия пищевых продуктов</w:t>
            </w:r>
          </w:p>
        </w:tc>
      </w:tr>
      <w:tr w:rsidR="004506FA" w:rsidRPr="004506FA" w:rsidTr="00F46D0B">
        <w:trPr>
          <w:trHeight w:val="20"/>
        </w:trPr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Определение свежести и доброкачественности рыбы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Рыба</w:t>
            </w: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4506FA" w:rsidRPr="004506FA" w:rsidTr="00F46D0B">
        <w:trPr>
          <w:trHeight w:val="20"/>
        </w:trPr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Определение свежести и доброкачественности молока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Молоко</w:t>
            </w: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4506FA" w:rsidRPr="004506FA" w:rsidTr="00F46D0B">
        <w:trPr>
          <w:trHeight w:val="20"/>
        </w:trPr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Определение нитратов в растительных пищевых продуктах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Овощи и фрукты, зелень</w:t>
            </w: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4506FA" w:rsidRPr="004506FA" w:rsidTr="00F46D0B">
        <w:trPr>
          <w:trHeight w:val="2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b/>
                <w:bCs/>
                <w:spacing w:val="1"/>
                <w:sz w:val="24"/>
                <w:szCs w:val="24"/>
                <w:shd w:val="clear" w:color="auto" w:fill="FFFFFF"/>
              </w:rPr>
              <w:t>Контроль показателей качества готовых блюд</w:t>
            </w:r>
          </w:p>
        </w:tc>
      </w:tr>
      <w:tr w:rsidR="004506FA" w:rsidRPr="004506FA" w:rsidTr="00F46D0B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Качество термической обработки мясных и рыбных изделий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Мясные и рыбные изделия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Каждый вид блюд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Каждый прием пищи</w:t>
            </w:r>
          </w:p>
        </w:tc>
      </w:tr>
      <w:tr w:rsidR="004506FA" w:rsidRPr="004506FA" w:rsidTr="00F46D0B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Определение массы порции готового блюда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Готовая пища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Каждый вид блюд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Каждый прием пищи</w:t>
            </w:r>
          </w:p>
        </w:tc>
      </w:tr>
      <w:tr w:rsidR="004506FA" w:rsidRPr="004506FA" w:rsidTr="00F46D0B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Определение температуры готовых блюд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Готовая пища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Каждый вид блюд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Каждый прием пищи</w:t>
            </w:r>
          </w:p>
        </w:tc>
      </w:tr>
      <w:tr w:rsidR="004506FA" w:rsidRPr="004506FA" w:rsidTr="00F46D0B">
        <w:trPr>
          <w:trHeight w:val="11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b/>
                <w:spacing w:val="1"/>
                <w:sz w:val="24"/>
                <w:szCs w:val="24"/>
                <w:shd w:val="clear" w:color="auto" w:fill="FFFFFF"/>
              </w:rPr>
              <w:t xml:space="preserve">Контроль </w:t>
            </w:r>
            <w:proofErr w:type="gramStart"/>
            <w:r w:rsidRPr="004506FA">
              <w:rPr>
                <w:rFonts w:ascii="Times New Roman" w:eastAsia="TimesNewRomanPSMT" w:hAnsi="Times New Roman"/>
                <w:b/>
                <w:spacing w:val="1"/>
                <w:sz w:val="24"/>
                <w:szCs w:val="24"/>
                <w:shd w:val="clear" w:color="auto" w:fill="FFFFFF"/>
              </w:rPr>
              <w:t>правильности обработки рук работников пищевых предприятий</w:t>
            </w:r>
            <w:proofErr w:type="gramEnd"/>
          </w:p>
        </w:tc>
      </w:tr>
      <w:tr w:rsidR="004506FA" w:rsidRPr="004506FA" w:rsidTr="00F46D0B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 xml:space="preserve">Контроль правильности обработки рук персонала </w:t>
            </w:r>
            <w:r w:rsidRPr="004506FA">
              <w:rPr>
                <w:rFonts w:ascii="Times New Roman" w:eastAsia="TimesNewRomanPSMT" w:hAnsi="Times New Roman"/>
                <w:bCs/>
                <w:spacing w:val="1"/>
                <w:sz w:val="24"/>
                <w:szCs w:val="24"/>
                <w:shd w:val="clear" w:color="auto" w:fill="FFFFFF"/>
              </w:rPr>
              <w:t xml:space="preserve">– </w:t>
            </w: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 xml:space="preserve">определение </w:t>
            </w: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lastRenderedPageBreak/>
              <w:t>остаточного хлора на поверхности рук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lastRenderedPageBreak/>
              <w:t xml:space="preserve">Руки персонала, </w:t>
            </w: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lastRenderedPageBreak/>
              <w:t>находящегося на смене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lastRenderedPageBreak/>
              <w:t xml:space="preserve">Работники, по инструкции </w:t>
            </w: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lastRenderedPageBreak/>
              <w:t>обрабатывающие руки дезинфекционными средствами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lastRenderedPageBreak/>
              <w:t>Каждую смену</w:t>
            </w:r>
          </w:p>
        </w:tc>
      </w:tr>
      <w:tr w:rsidR="004506FA" w:rsidRPr="004506FA" w:rsidTr="00F46D0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b/>
                <w:bCs/>
                <w:spacing w:val="1"/>
                <w:sz w:val="24"/>
                <w:szCs w:val="24"/>
                <w:shd w:val="clear" w:color="auto" w:fill="FFFFFF"/>
              </w:rPr>
              <w:lastRenderedPageBreak/>
              <w:t>Контроль показателей санитарного состояния пищевого объекта</w:t>
            </w:r>
          </w:p>
        </w:tc>
      </w:tr>
      <w:tr w:rsidR="004506FA" w:rsidRPr="004506FA" w:rsidTr="00F46D0B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bCs/>
                <w:spacing w:val="1"/>
                <w:sz w:val="24"/>
                <w:szCs w:val="24"/>
                <w:shd w:val="clear" w:color="auto" w:fill="FFFFFF"/>
              </w:rPr>
              <w:t>Общая микробная обсемененность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Объекты питания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5 проб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Каждую смену</w:t>
            </w:r>
          </w:p>
        </w:tc>
      </w:tr>
      <w:tr w:rsidR="004506FA" w:rsidRPr="004506FA" w:rsidTr="00F46D0B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bCs/>
                <w:spacing w:val="1"/>
                <w:sz w:val="24"/>
                <w:szCs w:val="24"/>
                <w:shd w:val="clear" w:color="auto" w:fill="FFFFFF"/>
              </w:rPr>
              <w:t>Определение суммарного загрязнения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Объекты питания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5 проб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Каждую смену</w:t>
            </w:r>
          </w:p>
        </w:tc>
      </w:tr>
      <w:tr w:rsidR="004506FA" w:rsidRPr="004506FA" w:rsidTr="00F46D0B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/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bCs/>
                <w:spacing w:val="1"/>
                <w:sz w:val="24"/>
                <w:szCs w:val="24"/>
                <w:shd w:val="clear" w:color="auto" w:fill="FFFFFF"/>
              </w:rPr>
              <w:t>Качество мытья столовой посуды, приборов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Столовая посуда, приборы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10 проб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Каждый прием пищи</w:t>
            </w:r>
          </w:p>
        </w:tc>
      </w:tr>
      <w:tr w:rsidR="004506FA" w:rsidRPr="004506FA" w:rsidTr="00F46D0B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/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bCs/>
                <w:spacing w:val="1"/>
                <w:sz w:val="24"/>
                <w:szCs w:val="24"/>
                <w:shd w:val="clear" w:color="auto" w:fill="FFFFFF"/>
              </w:rPr>
              <w:t>Определение концентрации растворов технических щелочных моющих средств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Вода в моечных ваннах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1 проба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Каждый прием пищи</w:t>
            </w:r>
          </w:p>
        </w:tc>
      </w:tr>
      <w:tr w:rsidR="004506FA" w:rsidRPr="004506FA" w:rsidTr="00F46D0B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/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bCs/>
                <w:spacing w:val="1"/>
                <w:sz w:val="24"/>
                <w:szCs w:val="24"/>
                <w:shd w:val="clear" w:color="auto" w:fill="FFFFFF"/>
              </w:rPr>
              <w:t>Определение концентрации растворов синтетических моющих средств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Вода в моечных ваннах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1 проба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Каждый прием пищи</w:t>
            </w:r>
          </w:p>
        </w:tc>
      </w:tr>
      <w:tr w:rsidR="004506FA" w:rsidRPr="004506FA" w:rsidTr="00F46D0B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/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bCs/>
                <w:spacing w:val="1"/>
                <w:sz w:val="24"/>
                <w:szCs w:val="24"/>
                <w:shd w:val="clear" w:color="auto" w:fill="FFFFFF"/>
              </w:rPr>
              <w:t>Определение температуры воды в моечных ваннах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Вода в моечных ваннах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1 проба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FA" w:rsidRPr="004506FA" w:rsidRDefault="004506FA" w:rsidP="0045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4506FA">
              <w:rPr>
                <w:rFonts w:ascii="Times New Roman" w:eastAsia="TimesNewRomanPSMT" w:hAnsi="Times New Roman"/>
                <w:spacing w:val="1"/>
                <w:sz w:val="24"/>
                <w:szCs w:val="24"/>
                <w:shd w:val="clear" w:color="auto" w:fill="FFFFFF"/>
              </w:rPr>
              <w:t>Каждый прием пищи</w:t>
            </w:r>
          </w:p>
        </w:tc>
      </w:tr>
    </w:tbl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i/>
          <w:color w:val="FF0000"/>
          <w:spacing w:val="2"/>
          <w:sz w:val="28"/>
          <w:szCs w:val="28"/>
        </w:rPr>
      </w:pP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i/>
          <w:color w:val="FF0000"/>
          <w:spacing w:val="2"/>
          <w:sz w:val="28"/>
          <w:szCs w:val="28"/>
        </w:rPr>
      </w:pP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/>
          <w:bCs/>
          <w:i/>
          <w:spacing w:val="2"/>
          <w:sz w:val="28"/>
          <w:szCs w:val="28"/>
        </w:rPr>
        <w:t>Приложения к Разделу № 3: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Приложение № 4 «Перечень контрольных критических точек»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Приложение № 5 «Перечень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обитания»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Приложение № 6 «Протоколы лабораторных исследований»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Приложение № 7 «Методы экспресс-анализа, применяемые при осуществлении производственного контроля»</w:t>
      </w:r>
    </w:p>
    <w:p w:rsidR="004506FA" w:rsidRPr="004506FA" w:rsidRDefault="004506FA" w:rsidP="004506F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shd w:val="clear" w:color="auto" w:fill="FFFFFF"/>
        </w:rPr>
      </w:pPr>
    </w:p>
    <w:p w:rsidR="004506FA" w:rsidRPr="004506FA" w:rsidRDefault="004506FA" w:rsidP="004506FA">
      <w:pPr>
        <w:pageBreakBefore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/>
          <w:bCs/>
          <w:spacing w:val="2"/>
          <w:sz w:val="28"/>
          <w:szCs w:val="28"/>
        </w:rPr>
        <w:lastRenderedPageBreak/>
        <w:t>Перечень должностей работников, подлежащих медицинским осмотрам, профессиональной гигиенической подготовке и аттестации</w:t>
      </w:r>
    </w:p>
    <w:p w:rsidR="004506FA" w:rsidRPr="004506FA" w:rsidRDefault="004506FA" w:rsidP="004506FA">
      <w:pPr>
        <w:spacing w:after="0" w:line="259" w:lineRule="auto"/>
        <w:jc w:val="both"/>
      </w:pP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proofErr w:type="gramStart"/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 xml:space="preserve">Приказ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– </w:t>
      </w:r>
      <w:proofErr w:type="spellStart"/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пп</w:t>
      </w:r>
      <w:proofErr w:type="spellEnd"/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. 23, 25 Приложения к приказу:</w:t>
      </w:r>
      <w:proofErr w:type="gramEnd"/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3"/>
        <w:gridCol w:w="2418"/>
        <w:gridCol w:w="1840"/>
        <w:gridCol w:w="2160"/>
        <w:gridCol w:w="2538"/>
      </w:tblGrid>
      <w:tr w:rsidR="004506FA" w:rsidRPr="004506FA" w:rsidTr="00F46D0B">
        <w:trPr>
          <w:tblHeader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4506FA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</w:rPr>
              <w:t xml:space="preserve">№ </w:t>
            </w:r>
          </w:p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</w:rPr>
            </w:pPr>
            <w:proofErr w:type="gramStart"/>
            <w:r w:rsidRPr="004506FA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</w:rPr>
              <w:t>п</w:t>
            </w:r>
            <w:proofErr w:type="gramEnd"/>
            <w:r w:rsidRPr="004506FA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</w:rPr>
              <w:t>/п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4506FA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</w:rPr>
              <w:t>Наименование вредных и (или) опасных производственных факторов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4506FA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</w:rPr>
              <w:t>Периодичность осмотров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4506FA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</w:rPr>
              <w:t>Участие врачей-специалистов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4506FA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</w:rPr>
              <w:t>Лабораторные и функциональные исследования</w:t>
            </w:r>
          </w:p>
        </w:tc>
      </w:tr>
      <w:tr w:rsidR="004506FA" w:rsidRPr="004506FA" w:rsidTr="00F46D0B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</w:pPr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t>23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F46D0B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</w:pPr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t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</w:pPr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t>1 раз в год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</w:pPr>
            <w:proofErr w:type="spellStart"/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t>Врач-оториноларинголог</w:t>
            </w:r>
            <w:proofErr w:type="spellEnd"/>
          </w:p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</w:pPr>
            <w:proofErr w:type="spellStart"/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t>Врач-дерматовенеролог</w:t>
            </w:r>
            <w:proofErr w:type="spellEnd"/>
          </w:p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</w:pPr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t>Врач-стоматолог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</w:pPr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t>Исследование крови на сифилис</w:t>
            </w:r>
          </w:p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</w:pPr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</w:t>
            </w:r>
            <w:proofErr w:type="spellStart"/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t>эпидпоказаниям</w:t>
            </w:r>
            <w:proofErr w:type="spellEnd"/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t>.</w:t>
            </w:r>
          </w:p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</w:pPr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t xml:space="preserve">Исследования на гельминтозы при поступлении на работу и в дальнейшем - не реже 1 раза в год либо по </w:t>
            </w:r>
            <w:proofErr w:type="spellStart"/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t>эпидпоказаниям</w:t>
            </w:r>
            <w:proofErr w:type="spellEnd"/>
          </w:p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</w:pPr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t xml:space="preserve">Мазок из зева и носа на наличие патогенного стафилококка при поступлении на работу, в дальнейшем - по </w:t>
            </w:r>
            <w:proofErr w:type="gramStart"/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t>медицинским</w:t>
            </w:r>
            <w:proofErr w:type="gramEnd"/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t xml:space="preserve"> и </w:t>
            </w:r>
            <w:proofErr w:type="spellStart"/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t>эпидпоказаниям</w:t>
            </w:r>
            <w:proofErr w:type="spellEnd"/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t>.</w:t>
            </w:r>
          </w:p>
        </w:tc>
      </w:tr>
      <w:tr w:rsidR="004506FA" w:rsidRPr="004506FA" w:rsidTr="00F46D0B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</w:pPr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t>25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F46D0B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</w:pPr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t xml:space="preserve">Работы в организациях, деятельность которых связана с </w:t>
            </w:r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lastRenderedPageBreak/>
              <w:t>воспитанием и обучением детей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</w:pPr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</w:pPr>
            <w:proofErr w:type="spellStart"/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t>Врач-оториноларинголог</w:t>
            </w:r>
            <w:proofErr w:type="spellEnd"/>
          </w:p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</w:pPr>
            <w:proofErr w:type="spellStart"/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t>Врач-дерматовенеролог</w:t>
            </w:r>
            <w:proofErr w:type="spellEnd"/>
          </w:p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</w:pPr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lastRenderedPageBreak/>
              <w:t>Врач-стоматолог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</w:pPr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lastRenderedPageBreak/>
              <w:t>Исследование крови на сифилис</w:t>
            </w:r>
          </w:p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</w:pPr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t>Мазки на гонорею при поступлении на работу</w:t>
            </w:r>
          </w:p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</w:pPr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lastRenderedPageBreak/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</w:t>
            </w:r>
            <w:proofErr w:type="spellStart"/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t>эпидпоказаниям</w:t>
            </w:r>
            <w:proofErr w:type="spellEnd"/>
          </w:p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</w:pPr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t xml:space="preserve">Исследования на гельминтозы при поступлении на работу и в дальнейшем - не реже 1 раза в год либо по </w:t>
            </w:r>
            <w:proofErr w:type="spellStart"/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t>эпидпоказаниям</w:t>
            </w:r>
            <w:proofErr w:type="spellEnd"/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t>.</w:t>
            </w:r>
          </w:p>
        </w:tc>
      </w:tr>
    </w:tbl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0" w:lineRule="atLeast"/>
        <w:ind w:firstLine="567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Приказ Минздрава РФ от 29.06.2000 № 229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0" w:lineRule="atLeast"/>
        <w:ind w:firstLine="567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«О профессиональной гигиенической подготовке и аттестации должностных лиц и работников организаций»: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Профессиональная гигиеническая подготовка проводится при приеме на работу и в дальнейшем с периодичностью </w:t>
      </w: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 xml:space="preserve">– </w:t>
      </w: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br/>
        <w:t>1 раз в 2 года.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Профессиональная гигиеническая подготовка может проводиться: непосредственно в организациях, деятельность которых связана с производством, хранением, транспортировкой и реализацией пищевых продуктов.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Аттестация работников организаций общественного питания по результатам профессиональной гигиенической подготовки проводится в центрах гигиены и эпидемиологии </w:t>
      </w:r>
      <w:proofErr w:type="spellStart"/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Роспотребнадзора</w:t>
      </w:r>
      <w:proofErr w:type="spellEnd"/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.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Аттестация проводится после прохождения профессиональной гигиенической подготовки, которой предшествует прохождение медицинских осмотров и внесение их результатов в личную медицинскую книжку.</w:t>
      </w:r>
    </w:p>
    <w:p w:rsidR="004506FA" w:rsidRPr="004506FA" w:rsidRDefault="004506FA" w:rsidP="004506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pacing w:val="1"/>
          <w:sz w:val="28"/>
          <w:szCs w:val="28"/>
          <w:shd w:val="clear" w:color="auto" w:fill="FFFFFF"/>
        </w:rPr>
      </w:pPr>
    </w:p>
    <w:p w:rsidR="004506FA" w:rsidRPr="004506FA" w:rsidRDefault="004506FA" w:rsidP="004506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b/>
          <w:i/>
          <w:spacing w:val="1"/>
          <w:sz w:val="28"/>
          <w:szCs w:val="28"/>
          <w:shd w:val="clear" w:color="auto" w:fill="FFFFFF"/>
        </w:rPr>
      </w:pPr>
      <w:r w:rsidRPr="004506FA">
        <w:rPr>
          <w:rFonts w:ascii="Times New Roman" w:eastAsia="TimesNewRomanPSMT" w:hAnsi="Times New Roman"/>
          <w:b/>
          <w:i/>
          <w:spacing w:val="1"/>
          <w:sz w:val="28"/>
          <w:szCs w:val="28"/>
          <w:shd w:val="clear" w:color="auto" w:fill="FFFFFF"/>
        </w:rPr>
        <w:t>Приложения к Разделу № 4:</w:t>
      </w:r>
    </w:p>
    <w:p w:rsidR="004506FA" w:rsidRPr="004506FA" w:rsidRDefault="004506FA" w:rsidP="004506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i/>
          <w:spacing w:val="1"/>
          <w:sz w:val="28"/>
          <w:szCs w:val="28"/>
          <w:shd w:val="clear" w:color="auto" w:fill="FFFFFF"/>
        </w:rPr>
      </w:pPr>
      <w:r w:rsidRPr="004506FA">
        <w:rPr>
          <w:rFonts w:ascii="Times New Roman" w:eastAsia="TimesNewRomanPSMT" w:hAnsi="Times New Roman"/>
          <w:i/>
          <w:spacing w:val="1"/>
          <w:sz w:val="28"/>
          <w:szCs w:val="28"/>
          <w:shd w:val="clear" w:color="auto" w:fill="FFFFFF"/>
        </w:rPr>
        <w:t>Приложение № 8 «Учет медицинских осмотров и гигиенической аттестации – с перечнем должностей и графиком»</w:t>
      </w:r>
    </w:p>
    <w:p w:rsidR="004506FA" w:rsidRPr="004506FA" w:rsidRDefault="004506FA" w:rsidP="004506FA">
      <w:pPr>
        <w:pageBreakBefore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2"/>
          <w:sz w:val="29"/>
          <w:szCs w:val="29"/>
        </w:rPr>
      </w:pPr>
      <w:r w:rsidRPr="004506FA">
        <w:rPr>
          <w:rFonts w:ascii="Times New Roman" w:eastAsia="Times New Roman" w:hAnsi="Times New Roman"/>
          <w:b/>
          <w:bCs/>
          <w:spacing w:val="2"/>
          <w:sz w:val="28"/>
          <w:szCs w:val="28"/>
        </w:rPr>
        <w:lastRenderedPageBreak/>
        <w:t>Перечень осуществляемых юридическим лицом, индивидуальным предпринимателем работ и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лицензированию.</w:t>
      </w:r>
    </w:p>
    <w:p w:rsidR="004506FA" w:rsidRPr="004506FA" w:rsidRDefault="004506FA" w:rsidP="004506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pacing w:val="1"/>
          <w:sz w:val="28"/>
          <w:szCs w:val="28"/>
          <w:shd w:val="clear" w:color="auto" w:fill="FFFFFF"/>
        </w:rPr>
      </w:pPr>
    </w:p>
    <w:p w:rsidR="004506FA" w:rsidRPr="004506FA" w:rsidRDefault="004506FA" w:rsidP="004506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pacing w:val="1"/>
          <w:sz w:val="28"/>
          <w:szCs w:val="28"/>
          <w:shd w:val="clear" w:color="auto" w:fill="FFFFFF"/>
        </w:rPr>
      </w:pPr>
      <w:r w:rsidRPr="004506FA">
        <w:rPr>
          <w:rFonts w:ascii="Times New Roman" w:eastAsia="TimesNewRomanPSMT" w:hAnsi="Times New Roman"/>
          <w:bCs/>
          <w:spacing w:val="1"/>
          <w:sz w:val="28"/>
          <w:szCs w:val="28"/>
          <w:shd w:val="clear" w:color="auto" w:fill="FFFFFF"/>
        </w:rPr>
        <w:t>Перечень услуг при организации питания детей:</w:t>
      </w:r>
    </w:p>
    <w:p w:rsidR="004506FA" w:rsidRPr="004506FA" w:rsidRDefault="004506FA" w:rsidP="004506FA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pacing w:val="1"/>
          <w:sz w:val="28"/>
          <w:szCs w:val="28"/>
          <w:shd w:val="clear" w:color="auto" w:fill="FFFFFF"/>
        </w:rPr>
      </w:pPr>
      <w:r w:rsidRPr="004506FA">
        <w:rPr>
          <w:rFonts w:ascii="Times New Roman" w:eastAsia="TimesNewRomanPSMT" w:hAnsi="Times New Roman"/>
          <w:spacing w:val="1"/>
          <w:sz w:val="28"/>
          <w:szCs w:val="28"/>
          <w:shd w:val="clear" w:color="auto" w:fill="FFFFFF"/>
        </w:rPr>
        <w:t>организация горячего питания;</w:t>
      </w:r>
    </w:p>
    <w:p w:rsidR="004506FA" w:rsidRPr="004506FA" w:rsidRDefault="004506FA" w:rsidP="004506FA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pacing w:val="1"/>
          <w:sz w:val="28"/>
          <w:szCs w:val="28"/>
          <w:shd w:val="clear" w:color="auto" w:fill="FFFFFF"/>
        </w:rPr>
      </w:pPr>
      <w:r w:rsidRPr="004506FA">
        <w:rPr>
          <w:rFonts w:ascii="Times New Roman" w:eastAsia="TimesNewRomanPSMT" w:hAnsi="Times New Roman"/>
          <w:spacing w:val="1"/>
          <w:sz w:val="28"/>
          <w:szCs w:val="28"/>
          <w:shd w:val="clear" w:color="auto" w:fill="FFFFFF"/>
        </w:rPr>
        <w:t>питание детей с ограниченными возможностями здоровья;</w:t>
      </w:r>
    </w:p>
    <w:p w:rsidR="004506FA" w:rsidRPr="004506FA" w:rsidRDefault="004506FA" w:rsidP="004506FA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pacing w:val="1"/>
          <w:sz w:val="28"/>
          <w:szCs w:val="28"/>
          <w:shd w:val="clear" w:color="auto" w:fill="FFFFFF"/>
        </w:rPr>
      </w:pPr>
      <w:r w:rsidRPr="004506FA">
        <w:rPr>
          <w:rFonts w:ascii="Times New Roman" w:eastAsia="TimesNewRomanPSMT" w:hAnsi="Times New Roman"/>
          <w:spacing w:val="1"/>
          <w:sz w:val="28"/>
          <w:szCs w:val="28"/>
          <w:shd w:val="clear" w:color="auto" w:fill="FFFFFF"/>
        </w:rPr>
        <w:t>организация дополнительного питания;</w:t>
      </w:r>
    </w:p>
    <w:p w:rsidR="004506FA" w:rsidRPr="004506FA" w:rsidRDefault="004506FA" w:rsidP="004506FA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pacing w:val="1"/>
          <w:sz w:val="28"/>
          <w:szCs w:val="28"/>
          <w:shd w:val="clear" w:color="auto" w:fill="FFFFFF"/>
        </w:rPr>
      </w:pPr>
      <w:r w:rsidRPr="004506FA">
        <w:rPr>
          <w:rFonts w:ascii="Times New Roman" w:eastAsia="TimesNewRomanPSMT" w:hAnsi="Times New Roman"/>
          <w:spacing w:val="1"/>
          <w:sz w:val="28"/>
          <w:szCs w:val="28"/>
          <w:shd w:val="clear" w:color="auto" w:fill="FFFFFF"/>
        </w:rPr>
        <w:t>организация диетического питания детей...</w:t>
      </w:r>
    </w:p>
    <w:p w:rsidR="004506FA" w:rsidRPr="004506FA" w:rsidRDefault="004506FA" w:rsidP="004506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bCs/>
          <w:color w:val="00B0F0"/>
          <w:spacing w:val="1"/>
          <w:sz w:val="28"/>
          <w:szCs w:val="28"/>
          <w:shd w:val="clear" w:color="auto" w:fill="FFFFFF"/>
        </w:rPr>
      </w:pPr>
    </w:p>
    <w:p w:rsidR="004506FA" w:rsidRPr="004506FA" w:rsidRDefault="004506FA" w:rsidP="004506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pacing w:val="1"/>
          <w:sz w:val="28"/>
          <w:szCs w:val="28"/>
          <w:shd w:val="clear" w:color="auto" w:fill="FFFFFF"/>
        </w:rPr>
      </w:pPr>
      <w:r w:rsidRPr="004506FA">
        <w:rPr>
          <w:rFonts w:ascii="Times New Roman" w:eastAsia="TimesNewRomanPSMT" w:hAnsi="Times New Roman"/>
          <w:bCs/>
          <w:spacing w:val="1"/>
          <w:sz w:val="28"/>
          <w:szCs w:val="28"/>
          <w:shd w:val="clear" w:color="auto" w:fill="FFFFFF"/>
        </w:rPr>
        <w:t xml:space="preserve">Пищевая продукция, которая не допускается при организации питания детей </w:t>
      </w:r>
      <w:r w:rsidRPr="004506FA">
        <w:rPr>
          <w:rFonts w:ascii="Times New Roman" w:eastAsia="TimesNewRomanPSMT" w:hAnsi="Times New Roman"/>
          <w:spacing w:val="1"/>
          <w:sz w:val="28"/>
          <w:szCs w:val="28"/>
          <w:shd w:val="clear" w:color="auto" w:fill="FFFFFF"/>
        </w:rPr>
        <w:t xml:space="preserve">– приложение № 6 к СанПиН 2.3/2.4.3590-20 – </w:t>
      </w:r>
      <w:r w:rsidRPr="004506FA">
        <w:rPr>
          <w:rFonts w:ascii="Times New Roman" w:eastAsia="TimesNewRomanPSMT" w:hAnsi="Times New Roman"/>
          <w:i/>
          <w:spacing w:val="1"/>
          <w:sz w:val="28"/>
          <w:szCs w:val="28"/>
          <w:shd w:val="clear" w:color="auto" w:fill="FFFFFF"/>
        </w:rPr>
        <w:t>приложение № 9 к ППК</w:t>
      </w:r>
    </w:p>
    <w:p w:rsidR="004506FA" w:rsidRPr="004506FA" w:rsidRDefault="004506FA" w:rsidP="004506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bCs/>
          <w:spacing w:val="1"/>
          <w:sz w:val="28"/>
          <w:szCs w:val="28"/>
          <w:shd w:val="clear" w:color="auto" w:fill="FFFFFF"/>
        </w:rPr>
      </w:pPr>
    </w:p>
    <w:p w:rsidR="004506FA" w:rsidRPr="004506FA" w:rsidRDefault="004506FA" w:rsidP="004506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pacing w:val="1"/>
          <w:sz w:val="28"/>
          <w:szCs w:val="28"/>
          <w:shd w:val="clear" w:color="auto" w:fill="FFFFFF"/>
        </w:rPr>
      </w:pPr>
      <w:r w:rsidRPr="004506FA">
        <w:rPr>
          <w:rFonts w:ascii="Times New Roman" w:eastAsia="TimesNewRomanPSMT" w:hAnsi="Times New Roman"/>
          <w:bCs/>
          <w:spacing w:val="1"/>
          <w:sz w:val="28"/>
          <w:szCs w:val="28"/>
          <w:shd w:val="clear" w:color="auto" w:fill="FFFFFF"/>
        </w:rPr>
        <w:t>Подтверждение соответствия пищевой продукции предприятий общественного питания</w:t>
      </w:r>
      <w:r w:rsidRPr="004506FA">
        <w:rPr>
          <w:rFonts w:ascii="Times New Roman" w:eastAsia="TimesNewRomanPSMT" w:hAnsi="Times New Roman"/>
          <w:spacing w:val="1"/>
          <w:sz w:val="28"/>
          <w:szCs w:val="28"/>
          <w:shd w:val="clear" w:color="auto" w:fill="FFFFFF"/>
        </w:rPr>
        <w:t xml:space="preserve">, предназначенной для реализации при оказании услуг, а также процессов реализации указанной пищевой продукции проводится </w:t>
      </w:r>
      <w:r w:rsidRPr="004506FA">
        <w:rPr>
          <w:rFonts w:ascii="Times New Roman" w:eastAsia="TimesNewRomanPSMT" w:hAnsi="Times New Roman"/>
          <w:bCs/>
          <w:spacing w:val="1"/>
          <w:sz w:val="28"/>
          <w:szCs w:val="28"/>
          <w:shd w:val="clear" w:color="auto" w:fill="FFFFFF"/>
        </w:rPr>
        <w:t>в форме государственного надзора (контроля) за соблюдением требований к пищевой продукции</w:t>
      </w:r>
      <w:r w:rsidRPr="004506FA">
        <w:rPr>
          <w:rFonts w:ascii="Times New Roman" w:eastAsia="TimesNewRomanPSMT" w:hAnsi="Times New Roman"/>
          <w:spacing w:val="1"/>
          <w:sz w:val="28"/>
          <w:szCs w:val="28"/>
          <w:shd w:val="clear" w:color="auto" w:fill="FFFFFF"/>
        </w:rPr>
        <w:t xml:space="preserve"> – в ходе плановых и внеплановых мероприятий по государственному надзору – п. 3 ст. 21 </w:t>
      </w:r>
      <w:proofErr w:type="gramStart"/>
      <w:r w:rsidRPr="004506FA">
        <w:rPr>
          <w:rFonts w:ascii="Times New Roman" w:eastAsia="TimesNewRomanPSMT" w:hAnsi="Times New Roman"/>
          <w:spacing w:val="1"/>
          <w:sz w:val="28"/>
          <w:szCs w:val="28"/>
          <w:shd w:val="clear" w:color="auto" w:fill="FFFFFF"/>
        </w:rPr>
        <w:t>Р</w:t>
      </w:r>
      <w:proofErr w:type="gramEnd"/>
      <w:r w:rsidRPr="004506FA">
        <w:rPr>
          <w:rFonts w:ascii="Times New Roman" w:eastAsia="TimesNewRomanPSMT" w:hAnsi="Times New Roman"/>
          <w:spacing w:val="1"/>
          <w:sz w:val="28"/>
          <w:szCs w:val="28"/>
          <w:shd w:val="clear" w:color="auto" w:fill="FFFFFF"/>
        </w:rPr>
        <w:t xml:space="preserve"> ТС 021/2011 «О безопасности пищевой продукции».</w:t>
      </w:r>
    </w:p>
    <w:p w:rsidR="004506FA" w:rsidRPr="004506FA" w:rsidRDefault="004506FA" w:rsidP="004506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pacing w:val="1"/>
          <w:sz w:val="28"/>
          <w:szCs w:val="28"/>
          <w:shd w:val="clear" w:color="auto" w:fill="FFFFFF"/>
        </w:rPr>
      </w:pPr>
    </w:p>
    <w:p w:rsidR="004506FA" w:rsidRPr="004506FA" w:rsidRDefault="004506FA" w:rsidP="004506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pacing w:val="1"/>
          <w:sz w:val="28"/>
          <w:szCs w:val="28"/>
          <w:shd w:val="clear" w:color="auto" w:fill="FFFFFF"/>
        </w:rPr>
      </w:pPr>
    </w:p>
    <w:p w:rsidR="004506FA" w:rsidRPr="004506FA" w:rsidRDefault="004506FA" w:rsidP="004506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pacing w:val="1"/>
          <w:sz w:val="28"/>
          <w:szCs w:val="28"/>
          <w:shd w:val="clear" w:color="auto" w:fill="FFFFFF"/>
        </w:rPr>
      </w:pPr>
    </w:p>
    <w:p w:rsidR="004506FA" w:rsidRPr="004506FA" w:rsidRDefault="004506FA" w:rsidP="004506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b/>
          <w:i/>
          <w:spacing w:val="1"/>
          <w:sz w:val="28"/>
          <w:szCs w:val="28"/>
          <w:shd w:val="clear" w:color="auto" w:fill="FFFFFF"/>
        </w:rPr>
      </w:pPr>
      <w:r w:rsidRPr="004506FA">
        <w:rPr>
          <w:rFonts w:ascii="Times New Roman" w:eastAsia="TimesNewRomanPSMT" w:hAnsi="Times New Roman"/>
          <w:b/>
          <w:i/>
          <w:spacing w:val="1"/>
          <w:sz w:val="28"/>
          <w:szCs w:val="28"/>
          <w:shd w:val="clear" w:color="auto" w:fill="FFFFFF"/>
        </w:rPr>
        <w:t>Приложения к Разделу № 5:</w:t>
      </w:r>
    </w:p>
    <w:p w:rsidR="004506FA" w:rsidRPr="004506FA" w:rsidRDefault="004506FA" w:rsidP="004506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i/>
          <w:spacing w:val="1"/>
          <w:sz w:val="28"/>
          <w:szCs w:val="28"/>
          <w:shd w:val="clear" w:color="auto" w:fill="FFFFFF"/>
        </w:rPr>
      </w:pPr>
      <w:r w:rsidRPr="004506FA">
        <w:rPr>
          <w:rFonts w:ascii="Times New Roman" w:eastAsia="TimesNewRomanPSMT" w:hAnsi="Times New Roman"/>
          <w:i/>
          <w:spacing w:val="1"/>
          <w:sz w:val="28"/>
          <w:szCs w:val="28"/>
          <w:shd w:val="clear" w:color="auto" w:fill="FFFFFF"/>
        </w:rPr>
        <w:t>Приложение № 9 «</w:t>
      </w:r>
      <w:r w:rsidRPr="004506FA">
        <w:rPr>
          <w:rFonts w:ascii="Times New Roman" w:eastAsia="TimesNewRomanPSMT" w:hAnsi="Times New Roman"/>
          <w:bCs/>
          <w:i/>
          <w:spacing w:val="1"/>
          <w:sz w:val="28"/>
          <w:szCs w:val="28"/>
          <w:shd w:val="clear" w:color="auto" w:fill="FFFFFF"/>
        </w:rPr>
        <w:t>Перечень пищевой продукции, которая не допускается при организации питания детей</w:t>
      </w:r>
      <w:r w:rsidRPr="004506FA">
        <w:rPr>
          <w:rFonts w:ascii="Times New Roman" w:eastAsia="TimesNewRomanPSMT" w:hAnsi="Times New Roman"/>
          <w:i/>
          <w:spacing w:val="1"/>
          <w:sz w:val="28"/>
          <w:szCs w:val="28"/>
          <w:shd w:val="clear" w:color="auto" w:fill="FFFFFF"/>
        </w:rPr>
        <w:t>»</w:t>
      </w:r>
    </w:p>
    <w:p w:rsidR="004506FA" w:rsidRPr="004506FA" w:rsidRDefault="004506FA" w:rsidP="004506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i/>
          <w:spacing w:val="1"/>
          <w:sz w:val="28"/>
          <w:szCs w:val="28"/>
          <w:shd w:val="clear" w:color="auto" w:fill="FFFFFF"/>
        </w:rPr>
      </w:pPr>
      <w:r w:rsidRPr="004506FA">
        <w:rPr>
          <w:rFonts w:ascii="Times New Roman" w:eastAsia="TimesNewRomanPSMT" w:hAnsi="Times New Roman"/>
          <w:i/>
          <w:spacing w:val="1"/>
          <w:sz w:val="28"/>
          <w:szCs w:val="28"/>
          <w:shd w:val="clear" w:color="auto" w:fill="FFFFFF"/>
        </w:rPr>
        <w:t xml:space="preserve">Приложение № 10 «Результаты </w:t>
      </w:r>
      <w:r w:rsidRPr="004506FA">
        <w:rPr>
          <w:rFonts w:ascii="Times New Roman" w:eastAsia="TimesNewRomanPSMT" w:hAnsi="Times New Roman"/>
          <w:bCs/>
          <w:i/>
          <w:spacing w:val="1"/>
          <w:sz w:val="28"/>
          <w:szCs w:val="28"/>
          <w:shd w:val="clear" w:color="auto" w:fill="FFFFFF"/>
        </w:rPr>
        <w:t>подтверждения соответствия пищевой продукции в ходе плановых и внеплановых мероприятий по государственному надзору</w:t>
      </w:r>
      <w:r w:rsidRPr="004506FA">
        <w:rPr>
          <w:rFonts w:ascii="Times New Roman" w:eastAsia="TimesNewRomanPSMT" w:hAnsi="Times New Roman"/>
          <w:i/>
          <w:spacing w:val="1"/>
          <w:sz w:val="28"/>
          <w:szCs w:val="28"/>
          <w:shd w:val="clear" w:color="auto" w:fill="FFFFFF"/>
        </w:rPr>
        <w:t>»</w:t>
      </w:r>
    </w:p>
    <w:p w:rsidR="004506FA" w:rsidRPr="004506FA" w:rsidRDefault="004506FA" w:rsidP="004506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pacing w:val="1"/>
          <w:sz w:val="28"/>
          <w:szCs w:val="28"/>
          <w:shd w:val="clear" w:color="auto" w:fill="FFFFFF"/>
        </w:rPr>
      </w:pPr>
    </w:p>
    <w:p w:rsidR="004506FA" w:rsidRPr="004506FA" w:rsidRDefault="004506FA" w:rsidP="004506FA">
      <w:pPr>
        <w:pageBreakBefore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2"/>
          <w:sz w:val="29"/>
          <w:szCs w:val="29"/>
        </w:rPr>
      </w:pPr>
      <w:r w:rsidRPr="004506FA">
        <w:rPr>
          <w:rFonts w:ascii="Times New Roman" w:eastAsia="Times New Roman" w:hAnsi="Times New Roman"/>
          <w:b/>
          <w:bCs/>
          <w:spacing w:val="2"/>
          <w:sz w:val="28"/>
          <w:szCs w:val="28"/>
        </w:rPr>
        <w:lastRenderedPageBreak/>
        <w:t>Мероприятия, предусматривающие обоснование безопасности для человека и окружающей среды продукции и технологии ее производства, критериев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</w:t>
      </w:r>
    </w:p>
    <w:p w:rsidR="004506FA" w:rsidRPr="004506FA" w:rsidRDefault="004506FA" w:rsidP="0045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pacing w:val="1"/>
          <w:sz w:val="28"/>
          <w:szCs w:val="28"/>
          <w:shd w:val="clear" w:color="auto" w:fill="FFFFFF"/>
        </w:rPr>
      </w:pPr>
    </w:p>
    <w:p w:rsidR="004506FA" w:rsidRPr="004506FA" w:rsidRDefault="004506FA" w:rsidP="004506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b/>
          <w:i/>
          <w:spacing w:val="1"/>
          <w:sz w:val="28"/>
          <w:szCs w:val="28"/>
          <w:shd w:val="clear" w:color="auto" w:fill="FFFFFF"/>
        </w:rPr>
      </w:pPr>
      <w:r w:rsidRPr="004506FA">
        <w:rPr>
          <w:rFonts w:ascii="Times New Roman" w:eastAsia="TimesNewRomanPSMT" w:hAnsi="Times New Roman"/>
          <w:i/>
          <w:spacing w:val="1"/>
          <w:sz w:val="28"/>
          <w:szCs w:val="28"/>
          <w:shd w:val="clear" w:color="auto" w:fill="FFFFFF"/>
        </w:rPr>
        <w:t xml:space="preserve">В данном разделе программы реализуются </w:t>
      </w:r>
      <w:r w:rsidRPr="004506FA">
        <w:rPr>
          <w:rFonts w:ascii="Times New Roman" w:eastAsia="TimesNewRomanPSMT" w:hAnsi="Times New Roman"/>
          <w:b/>
          <w:i/>
          <w:spacing w:val="1"/>
          <w:sz w:val="28"/>
          <w:szCs w:val="28"/>
          <w:shd w:val="clear" w:color="auto" w:fill="FFFFFF"/>
        </w:rPr>
        <w:t>принципы:</w:t>
      </w:r>
    </w:p>
    <w:p w:rsidR="004506FA" w:rsidRPr="004506FA" w:rsidRDefault="004506FA" w:rsidP="004506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i/>
          <w:spacing w:val="1"/>
          <w:sz w:val="28"/>
          <w:szCs w:val="28"/>
          <w:shd w:val="clear" w:color="auto" w:fill="FFFFFF"/>
        </w:rPr>
      </w:pPr>
      <w:r w:rsidRPr="004506FA">
        <w:rPr>
          <w:rFonts w:ascii="Times New Roman" w:eastAsia="TimesNewRomanPSMT" w:hAnsi="Times New Roman"/>
          <w:i/>
          <w:spacing w:val="1"/>
          <w:sz w:val="28"/>
          <w:szCs w:val="28"/>
          <w:shd w:val="clear" w:color="auto" w:fill="FFFFFF"/>
        </w:rPr>
        <w:t xml:space="preserve">определения контролируемых этапов технологических операций и пищевой продукции на этапах ее производства (изготовления) в программах производственного контроля; </w:t>
      </w:r>
    </w:p>
    <w:p w:rsidR="004506FA" w:rsidRPr="004506FA" w:rsidRDefault="004506FA" w:rsidP="004506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i/>
          <w:spacing w:val="1"/>
          <w:sz w:val="28"/>
          <w:szCs w:val="28"/>
          <w:shd w:val="clear" w:color="auto" w:fill="FFFFFF"/>
        </w:rPr>
      </w:pPr>
      <w:r w:rsidRPr="004506FA">
        <w:rPr>
          <w:rFonts w:ascii="Times New Roman" w:eastAsia="TimesNewRomanPSMT" w:hAnsi="Times New Roman"/>
          <w:i/>
          <w:spacing w:val="1"/>
          <w:sz w:val="28"/>
          <w:szCs w:val="28"/>
          <w:shd w:val="clear" w:color="auto" w:fill="FFFFFF"/>
        </w:rPr>
        <w:t xml:space="preserve">проведения </w:t>
      </w:r>
      <w:proofErr w:type="gramStart"/>
      <w:r w:rsidRPr="004506FA">
        <w:rPr>
          <w:rFonts w:ascii="Times New Roman" w:eastAsia="TimesNewRomanPSMT" w:hAnsi="Times New Roman"/>
          <w:i/>
          <w:spacing w:val="1"/>
          <w:sz w:val="28"/>
          <w:szCs w:val="28"/>
          <w:shd w:val="clear" w:color="auto" w:fill="FFFFFF"/>
        </w:rPr>
        <w:t>контроля за</w:t>
      </w:r>
      <w:proofErr w:type="gramEnd"/>
      <w:r w:rsidRPr="004506FA">
        <w:rPr>
          <w:rFonts w:ascii="Times New Roman" w:eastAsia="TimesNewRomanPSMT" w:hAnsi="Times New Roman"/>
          <w:i/>
          <w:spacing w:val="1"/>
          <w:sz w:val="28"/>
          <w:szCs w:val="28"/>
          <w:shd w:val="clear" w:color="auto" w:fill="FFFFFF"/>
        </w:rPr>
        <w:t xml:space="preserve"> функционированием технологического оборудования; содержания производственных помещений, технологического оборудования и инвентаря; </w:t>
      </w:r>
    </w:p>
    <w:p w:rsidR="004506FA" w:rsidRPr="004506FA" w:rsidRDefault="004506FA" w:rsidP="004506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i/>
          <w:spacing w:val="1"/>
          <w:sz w:val="28"/>
          <w:szCs w:val="28"/>
          <w:shd w:val="clear" w:color="auto" w:fill="FFFFFF"/>
        </w:rPr>
      </w:pPr>
      <w:r w:rsidRPr="004506FA">
        <w:rPr>
          <w:rFonts w:ascii="Times New Roman" w:eastAsia="TimesNewRomanPSMT" w:hAnsi="Times New Roman"/>
          <w:i/>
          <w:spacing w:val="1"/>
          <w:sz w:val="28"/>
          <w:szCs w:val="28"/>
          <w:shd w:val="clear" w:color="auto" w:fill="FFFFFF"/>
        </w:rPr>
        <w:t xml:space="preserve">принцип выбора обеспечивающих безопасность пищевой продукции способов, установление периодичности и проведение уборки, мойки, дезинфекции, дезинсекции и дератизации производственных помещений, технологического оборудования и инвентаря, используемых в процессе производства (изготовления) пищевой продукции, </w:t>
      </w:r>
    </w:p>
    <w:p w:rsidR="004506FA" w:rsidRPr="004506FA" w:rsidRDefault="004506FA" w:rsidP="004506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i/>
          <w:spacing w:val="1"/>
          <w:sz w:val="28"/>
          <w:szCs w:val="28"/>
          <w:shd w:val="clear" w:color="auto" w:fill="FFFFFF"/>
        </w:rPr>
      </w:pPr>
      <w:r w:rsidRPr="004506FA">
        <w:rPr>
          <w:rFonts w:ascii="Times New Roman" w:eastAsia="TimesNewRomanPSMT" w:hAnsi="Times New Roman"/>
          <w:i/>
          <w:spacing w:val="1"/>
          <w:sz w:val="28"/>
          <w:szCs w:val="28"/>
          <w:shd w:val="clear" w:color="auto" w:fill="FFFFFF"/>
        </w:rPr>
        <w:t>принцип выбора способов и обеспечение соблюдения работниками правил личной гигиены в целях обеспечения безопасности пищевой продукции.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i/>
          <w:color w:val="FF0000"/>
          <w:spacing w:val="2"/>
          <w:sz w:val="28"/>
          <w:szCs w:val="28"/>
        </w:rPr>
      </w:pPr>
    </w:p>
    <w:p w:rsidR="004506FA" w:rsidRDefault="004506FA" w:rsidP="00F46D0B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i/>
          <w:color w:val="FF0000"/>
          <w:spacing w:val="2"/>
          <w:sz w:val="28"/>
          <w:szCs w:val="28"/>
        </w:rPr>
      </w:pPr>
    </w:p>
    <w:p w:rsidR="00F46D0B" w:rsidRDefault="00F46D0B" w:rsidP="00F46D0B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i/>
          <w:color w:val="FF0000"/>
          <w:spacing w:val="2"/>
          <w:sz w:val="28"/>
          <w:szCs w:val="28"/>
        </w:rPr>
      </w:pPr>
    </w:p>
    <w:p w:rsidR="00F46D0B" w:rsidRPr="004506FA" w:rsidRDefault="00F46D0B" w:rsidP="00F46D0B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i/>
          <w:color w:val="FF0000"/>
          <w:spacing w:val="2"/>
          <w:sz w:val="28"/>
          <w:szCs w:val="28"/>
        </w:rPr>
      </w:pPr>
    </w:p>
    <w:p w:rsidR="004506FA" w:rsidRPr="00F46D0B" w:rsidRDefault="004506FA" w:rsidP="004506FA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F46D0B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Контроль качества и безопасности поступающих пищевых продуктов, продовольственного сырья – блок-схемы 1-23</w:t>
      </w:r>
      <w:r w:rsidR="00F46D0B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 </w:t>
      </w:r>
      <w:r w:rsidRPr="00F46D0B">
        <w:rPr>
          <w:rFonts w:ascii="Times New Roman" w:eastAsia="Times New Roman" w:hAnsi="Times New Roman"/>
          <w:bCs/>
          <w:spacing w:val="2"/>
          <w:sz w:val="28"/>
          <w:szCs w:val="28"/>
        </w:rPr>
        <w:t>контроль наличия и правильности оформления товаросопроводительной документации (декларация о соответствии, товарно-транспортная накладная; сертификат соответствия, ветеринарные сопроводительные документы);</w:t>
      </w:r>
    </w:p>
    <w:p w:rsidR="004506FA" w:rsidRPr="004506FA" w:rsidRDefault="004506FA" w:rsidP="004506FA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контроль соответствия видов и наименований поступившей продукции (товара) маркировке на упаковке и товаросопроводительной документации;</w:t>
      </w:r>
    </w:p>
    <w:p w:rsidR="004506FA" w:rsidRPr="004506FA" w:rsidRDefault="004506FA" w:rsidP="004506FA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контроль принадлежности продукции к партии, указанной в товаросопроводительной документации;</w:t>
      </w:r>
    </w:p>
    <w:p w:rsidR="004506FA" w:rsidRPr="004506FA" w:rsidRDefault="004506FA" w:rsidP="004506FA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контроль соответствия упаковки и маркировки товара требованиям санитарных правил и технических регламентов;</w:t>
      </w:r>
    </w:p>
    <w:p w:rsidR="004506FA" w:rsidRPr="004506FA" w:rsidRDefault="004506FA" w:rsidP="004506FA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визуальный </w:t>
      </w:r>
      <w:proofErr w:type="gramStart"/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контроль за</w:t>
      </w:r>
      <w:proofErr w:type="gramEnd"/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 отсутствием явных признаков недоброкачественности продукции.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/>
      </w:tblPr>
      <w:tblGrid>
        <w:gridCol w:w="2851"/>
        <w:gridCol w:w="6792"/>
      </w:tblGrid>
      <w:tr w:rsidR="004506FA" w:rsidRPr="004506FA" w:rsidTr="00F46D0B">
        <w:trPr>
          <w:trHeight w:val="250"/>
        </w:trPr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06FA" w:rsidRPr="004506FA" w:rsidRDefault="004506FA" w:rsidP="00450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Вид контроля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06FA" w:rsidRPr="004506FA" w:rsidRDefault="004506FA" w:rsidP="00450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Реализация</w:t>
            </w:r>
          </w:p>
        </w:tc>
      </w:tr>
      <w:tr w:rsidR="004506FA" w:rsidRPr="004506FA" w:rsidTr="00F46D0B">
        <w:trPr>
          <w:trHeight w:val="584"/>
        </w:trPr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F46D0B">
            <w:pPr>
              <w:spacing w:after="0" w:line="240" w:lineRule="auto"/>
              <w:ind w:firstLine="2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Контроль наличия и правильности оформления товаросопроводительной документации (декларации о соответствии, товарно-транспортные накладные; ветеринарные сопроводительные документы).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4506FA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Проверка подлинности и действительности через </w:t>
            </w:r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внешние реестры </w:t>
            </w:r>
            <w:r w:rsidRPr="004506F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– декларации о соответствии – реестр </w:t>
            </w:r>
            <w:proofErr w:type="spellStart"/>
            <w:r w:rsidRPr="004506F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Росаккредитации</w:t>
            </w:r>
            <w:proofErr w:type="spellEnd"/>
            <w:r w:rsidRPr="004506F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Pr="004506FA">
                <w:rPr>
                  <w:rFonts w:ascii="Times New Roman" w:eastAsia="Times New Roman" w:hAnsi="Times New Roman"/>
                  <w:color w:val="00B0F0"/>
                  <w:kern w:val="24"/>
                  <w:sz w:val="24"/>
                  <w:szCs w:val="24"/>
                  <w:u w:val="single"/>
                  <w:lang w:eastAsia="ru-RU"/>
                </w:rPr>
                <w:t>https://fsa.gov.ru/</w:t>
              </w:r>
            </w:hyperlink>
            <w:r w:rsidRPr="004506F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, ветеринарные сопроводительные документы – ВЕТИС «Меркурий»</w:t>
            </w:r>
          </w:p>
          <w:p w:rsidR="004506FA" w:rsidRPr="004506FA" w:rsidRDefault="00FF6199" w:rsidP="00450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hyperlink r:id="rId6" w:history="1">
              <w:r w:rsidR="004506FA" w:rsidRPr="004506FA">
                <w:rPr>
                  <w:rFonts w:ascii="Times New Roman" w:eastAsia="Times New Roman" w:hAnsi="Times New Roman"/>
                  <w:color w:val="00B0F0"/>
                  <w:kern w:val="24"/>
                  <w:sz w:val="24"/>
                  <w:szCs w:val="24"/>
                  <w:u w:val="single"/>
                  <w:lang w:eastAsia="ru-RU"/>
                </w:rPr>
                <w:t>https://mercury.vetrf.ru/pub/operatorui?_action=checkVetDocument</w:t>
              </w:r>
            </w:hyperlink>
          </w:p>
        </w:tc>
      </w:tr>
      <w:tr w:rsidR="004506FA" w:rsidRPr="004506FA" w:rsidTr="00F46D0B">
        <w:trPr>
          <w:trHeight w:val="584"/>
        </w:trPr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4506FA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Контроль соответствия видов и наименований поступившей продукции (товара) маркировке на упаковке и товаросопроводительной документации.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4506FA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Сравнение маркировки и данных из товаросопроводительной документации и требованиями контракта. </w:t>
            </w:r>
          </w:p>
        </w:tc>
      </w:tr>
      <w:tr w:rsidR="004506FA" w:rsidRPr="004506FA" w:rsidTr="00F46D0B">
        <w:trPr>
          <w:trHeight w:val="584"/>
        </w:trPr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4506FA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Контроль принадлежности продукции к партии, указанной в товаросопроводительной документации.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4506FA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Сравнение наименования продукции и товаросопроводительной документации.</w:t>
            </w:r>
          </w:p>
        </w:tc>
      </w:tr>
      <w:tr w:rsidR="004506FA" w:rsidRPr="004506FA" w:rsidTr="00F46D0B">
        <w:trPr>
          <w:trHeight w:val="584"/>
        </w:trPr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4506FA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Контроль соответствия упаковки и маркировки товара требованиям санитарных правил и технических регламентов.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4506FA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Сравнение состояния упаковки и маркировки товара требованиям санитарных правил и технических регламентов</w:t>
            </w:r>
          </w:p>
        </w:tc>
      </w:tr>
      <w:tr w:rsidR="004506FA" w:rsidRPr="004506FA" w:rsidTr="00F46D0B">
        <w:trPr>
          <w:trHeight w:val="584"/>
        </w:trPr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4506FA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Визуальный </w:t>
            </w:r>
            <w:proofErr w:type="gramStart"/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отсутствием явных признаков недоброкачественности продукции.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4506FA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Инструкция</w:t>
            </w:r>
            <w:r w:rsidRPr="004506F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по органолептической оценке доброкачественности поступающих пищевых продуктов.</w:t>
            </w:r>
          </w:p>
        </w:tc>
      </w:tr>
    </w:tbl>
    <w:p w:rsidR="004506FA" w:rsidRPr="004506FA" w:rsidRDefault="004506FA" w:rsidP="004506FA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</w:p>
    <w:p w:rsidR="004506FA" w:rsidRPr="004506FA" w:rsidRDefault="004506FA" w:rsidP="004506FA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/>
          <w:bCs/>
          <w:i/>
          <w:spacing w:val="2"/>
          <w:sz w:val="28"/>
          <w:szCs w:val="28"/>
        </w:rPr>
        <w:t>Приложения к разделу № 6.1.: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 xml:space="preserve">Приложение № 11 «Схемы контролируемых этапов технологических операций и пищевой продукции на этапах ее производства (изготовления)» - </w:t>
      </w:r>
      <w:r w:rsidRPr="004506FA">
        <w:rPr>
          <w:rFonts w:ascii="Times New Roman" w:eastAsia="Times New Roman" w:hAnsi="Times New Roman"/>
          <w:b/>
          <w:bCs/>
          <w:i/>
          <w:spacing w:val="2"/>
          <w:sz w:val="28"/>
          <w:szCs w:val="28"/>
          <w:u w:val="single"/>
        </w:rPr>
        <w:t>разделы 1 -23 Блок-схемы 1-23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Приложение № 12 «Инструкция по органолептической оценке доброкачественности поступающих пищевых продуктов»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 xml:space="preserve">Приложение № 13 </w:t>
      </w: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«</w:t>
      </w: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 xml:space="preserve">Журнал входного контроля пищевых продуктов, </w:t>
      </w: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lastRenderedPageBreak/>
        <w:t>продовольственного сырья»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</w:p>
    <w:p w:rsidR="004506FA" w:rsidRPr="00F46D0B" w:rsidRDefault="004506FA" w:rsidP="004506FA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F46D0B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Производственный контроль на этапах технологического процесса – блок-схемы 24-</w:t>
      </w:r>
      <w:r w:rsidRPr="00F46D0B">
        <w:rPr>
          <w:rFonts w:ascii="Times New Roman" w:eastAsia="Times New Roman" w:hAnsi="Times New Roman"/>
          <w:bCs/>
          <w:spacing w:val="2"/>
          <w:sz w:val="28"/>
          <w:szCs w:val="28"/>
        </w:rPr>
        <w:t>контроль за соответствием технологического процесса действующей нормативной и технической документации;</w:t>
      </w:r>
    </w:p>
    <w:p w:rsidR="004506FA" w:rsidRPr="004506FA" w:rsidRDefault="004506FA" w:rsidP="004506FA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proofErr w:type="gramStart"/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контроль за</w:t>
      </w:r>
      <w:proofErr w:type="gramEnd"/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 соблюдением поточности технологического процесса – блок-схемы;</w:t>
      </w:r>
    </w:p>
    <w:p w:rsidR="004506FA" w:rsidRPr="004506FA" w:rsidRDefault="004506FA" w:rsidP="004506FA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определение контрольных критических точек и нормируемых показателей.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/>
      </w:tblPr>
      <w:tblGrid>
        <w:gridCol w:w="4821"/>
        <w:gridCol w:w="4822"/>
      </w:tblGrid>
      <w:tr w:rsidR="004506FA" w:rsidRPr="004506FA" w:rsidTr="00F46D0B">
        <w:trPr>
          <w:trHeight w:val="300"/>
          <w:tblHeader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:rsidR="004506FA" w:rsidRPr="004506FA" w:rsidRDefault="004506FA" w:rsidP="00450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:rsidR="004506FA" w:rsidRPr="004506FA" w:rsidRDefault="004506FA" w:rsidP="00450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Реализация (особенности, варианты)</w:t>
            </w:r>
          </w:p>
        </w:tc>
      </w:tr>
      <w:tr w:rsidR="004506FA" w:rsidRPr="004506FA" w:rsidTr="00F46D0B">
        <w:trPr>
          <w:trHeight w:val="555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4506FA" w:rsidRPr="004506FA" w:rsidRDefault="004506FA" w:rsidP="004506FA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соответствием технологического процесса действующей нормативной и технической документации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4506FA" w:rsidRPr="004506FA" w:rsidRDefault="004506FA" w:rsidP="00450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Контроль заказчика и учредителей при разработке технических документов (</w:t>
            </w:r>
            <w:proofErr w:type="spellStart"/>
            <w:r w:rsidRPr="004506F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техкарты</w:t>
            </w:r>
            <w:proofErr w:type="spellEnd"/>
            <w:r w:rsidRPr="004506F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, ТТК и т.п.)</w:t>
            </w:r>
          </w:p>
        </w:tc>
      </w:tr>
      <w:tr w:rsidR="004506FA" w:rsidRPr="004506FA" w:rsidTr="00F46D0B">
        <w:trPr>
          <w:trHeight w:val="427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4506FA" w:rsidRPr="004506FA" w:rsidRDefault="004506FA" w:rsidP="004506FA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соблюдением поточности технологического процесса – блок-схемы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4506FA" w:rsidRPr="004506FA" w:rsidRDefault="004506FA" w:rsidP="00450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Плакаты </w:t>
            </w:r>
            <w:r w:rsidRPr="004506F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 производственных помещениях</w:t>
            </w:r>
          </w:p>
        </w:tc>
      </w:tr>
      <w:tr w:rsidR="004506FA" w:rsidRPr="004506FA" w:rsidTr="00F46D0B">
        <w:trPr>
          <w:trHeight w:val="436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4506FA" w:rsidRPr="004506FA" w:rsidRDefault="004506FA" w:rsidP="004506FA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Определение контрольных критических точек и нормируемых показателей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4506FA" w:rsidRPr="004506FA" w:rsidRDefault="004506FA" w:rsidP="00450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Предельные значения параметров, контролируемых в критических контрольных точках – приложение № 14</w:t>
            </w:r>
          </w:p>
        </w:tc>
      </w:tr>
    </w:tbl>
    <w:p w:rsidR="004506FA" w:rsidRPr="004506FA" w:rsidRDefault="004506FA" w:rsidP="004506FA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</w:p>
    <w:p w:rsidR="004506FA" w:rsidRPr="004506FA" w:rsidRDefault="004506FA" w:rsidP="004506FA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/>
          <w:bCs/>
          <w:i/>
          <w:spacing w:val="2"/>
          <w:sz w:val="28"/>
          <w:szCs w:val="28"/>
        </w:rPr>
        <w:t>Приложения к разделу № 6.2.: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Приложение «Блок-схема 24</w:t>
      </w:r>
      <w:r w:rsidRPr="004506FA">
        <w:rPr>
          <w:rFonts w:ascii="Times New Roman" w:eastAsia="Times New Roman" w:hAnsi="Times New Roman"/>
          <w:bCs/>
          <w:i/>
          <w:spacing w:val="2"/>
          <w:sz w:val="29"/>
          <w:szCs w:val="29"/>
        </w:rPr>
        <w:t xml:space="preserve"> </w:t>
      </w: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производства овощных и фруктовых полуфабрикатов в ОЦ (овощной цех) пищеблока»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Приложение «Блок-схема 25-26</w:t>
      </w:r>
      <w:r w:rsidRPr="004506FA">
        <w:rPr>
          <w:rFonts w:ascii="Times New Roman" w:eastAsia="Times New Roman" w:hAnsi="Times New Roman"/>
          <w:bCs/>
          <w:i/>
          <w:spacing w:val="2"/>
          <w:sz w:val="29"/>
          <w:szCs w:val="29"/>
        </w:rPr>
        <w:t xml:space="preserve"> </w:t>
      </w: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производства мясных полуфабрикатов в МРЦ пищеблока»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Приложение «Блок-схема 27 производства холодных блюд в ХЦ»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Приложение «Блок-схема 28 производства кулинарных изделий из теста в КЦ»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Приложение «Блок-схема 29 обработки яйца на пищеблоке (ОЯ)»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 xml:space="preserve">Приложение «Блок-схема 30 производства кулинарных изделий в </w:t>
      </w:r>
      <w:proofErr w:type="gramStart"/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ГЦ</w:t>
      </w:r>
      <w:proofErr w:type="gramEnd"/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 xml:space="preserve"> пищеблока»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Приложение № 14 «Предельные значения параметров, контролируемых в критических контрольных точках»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</w:p>
    <w:p w:rsidR="004506FA" w:rsidRPr="00F46D0B" w:rsidRDefault="004506FA" w:rsidP="004506FA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F46D0B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Контроль качества и безопасности готовой </w:t>
      </w:r>
      <w:proofErr w:type="spellStart"/>
      <w:r w:rsidRPr="00F46D0B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продук</w:t>
      </w:r>
      <w:r w:rsidRPr="00F46D0B">
        <w:rPr>
          <w:rFonts w:ascii="Times New Roman" w:eastAsia="Times New Roman" w:hAnsi="Times New Roman"/>
          <w:bCs/>
          <w:spacing w:val="2"/>
          <w:sz w:val="28"/>
          <w:szCs w:val="28"/>
        </w:rPr>
        <w:t>контроль</w:t>
      </w:r>
      <w:proofErr w:type="spellEnd"/>
      <w:r w:rsidRPr="00F46D0B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 органолептических показателей при каждой приемке продукции, не требующей кулинарной обработки; </w:t>
      </w:r>
    </w:p>
    <w:p w:rsidR="004506FA" w:rsidRPr="004506FA" w:rsidRDefault="004506FA" w:rsidP="004506FA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критерии готовности в технологической документации – температура внутри готовых изделий, общая температура при хранении и выдаче готовой пищи; </w:t>
      </w:r>
    </w:p>
    <w:p w:rsidR="004506FA" w:rsidRPr="004506FA" w:rsidRDefault="004506FA" w:rsidP="004506FA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лабораторный контроль готовой продукции по микробиологическим показателям.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/>
      </w:tblPr>
      <w:tblGrid>
        <w:gridCol w:w="4821"/>
        <w:gridCol w:w="4822"/>
      </w:tblGrid>
      <w:tr w:rsidR="004506FA" w:rsidRPr="004506FA" w:rsidTr="00F46D0B">
        <w:trPr>
          <w:trHeight w:val="220"/>
          <w:tblHeader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506F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Вид контроля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506F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Реализация (особенности, варианты)</w:t>
            </w:r>
          </w:p>
        </w:tc>
      </w:tr>
      <w:tr w:rsidR="004506FA" w:rsidRPr="004506FA" w:rsidTr="00F46D0B">
        <w:trPr>
          <w:trHeight w:val="45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1134"/>
              </w:tabs>
              <w:spacing w:after="0" w:line="240" w:lineRule="auto"/>
              <w:ind w:firstLine="272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06FA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Контроль органолептических показателей при каждой приемке продукции, не требующей кулинарной обработки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1134"/>
              </w:tabs>
              <w:spacing w:after="0" w:line="240" w:lineRule="auto"/>
              <w:ind w:firstLine="297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06F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Инструкция по органолептической оценке пищевых продуктов, не требующих кулинарной обработки – бракераж готовой пищевой продукции с отметкой в </w:t>
            </w:r>
            <w:proofErr w:type="spellStart"/>
            <w:r w:rsidRPr="004506FA">
              <w:rPr>
                <w:rFonts w:ascii="Times New Roman" w:eastAsia="Times New Roman" w:hAnsi="Times New Roman"/>
                <w:bCs/>
                <w:sz w:val="24"/>
                <w:szCs w:val="24"/>
              </w:rPr>
              <w:t>бракеражном</w:t>
            </w:r>
            <w:proofErr w:type="spellEnd"/>
            <w:r w:rsidRPr="004506F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журнале.</w:t>
            </w:r>
          </w:p>
        </w:tc>
      </w:tr>
      <w:tr w:rsidR="004506FA" w:rsidRPr="004506FA" w:rsidTr="00F46D0B">
        <w:trPr>
          <w:trHeight w:val="895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1134"/>
              </w:tabs>
              <w:spacing w:after="0" w:line="240" w:lineRule="auto"/>
              <w:ind w:firstLine="272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06FA">
              <w:rPr>
                <w:rFonts w:ascii="Times New Roman" w:eastAsia="Times New Roman" w:hAnsi="Times New Roman"/>
                <w:bCs/>
                <w:sz w:val="24"/>
                <w:szCs w:val="24"/>
              </w:rPr>
              <w:t>Критерии готовности в технологической документации – температура внутри готовых изделий, общая температура при хранении и выдаче готовой пищи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1134"/>
              </w:tabs>
              <w:spacing w:after="0" w:line="240" w:lineRule="auto"/>
              <w:ind w:firstLine="297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06F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Термометром </w:t>
            </w:r>
            <w:proofErr w:type="gramStart"/>
            <w:r w:rsidRPr="004506FA"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4506F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щупом – измерение температуры внутри изделий и блюд.</w:t>
            </w:r>
          </w:p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1134"/>
              </w:tabs>
              <w:spacing w:after="0" w:line="240" w:lineRule="auto"/>
              <w:ind w:firstLine="297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06FA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Бесконтактным пирометром – наружная температура готовой пищи.</w:t>
            </w:r>
          </w:p>
        </w:tc>
      </w:tr>
      <w:tr w:rsidR="004506FA" w:rsidRPr="004506FA" w:rsidTr="00F46D0B">
        <w:trPr>
          <w:trHeight w:val="541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1134"/>
              </w:tabs>
              <w:spacing w:after="0" w:line="240" w:lineRule="auto"/>
              <w:ind w:firstLine="272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06F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Лабораторный контроль готовой продукции по </w:t>
            </w:r>
            <w:proofErr w:type="gramStart"/>
            <w:r w:rsidRPr="004506FA">
              <w:rPr>
                <w:rFonts w:ascii="Times New Roman" w:eastAsia="Times New Roman" w:hAnsi="Times New Roman"/>
                <w:bCs/>
                <w:sz w:val="24"/>
                <w:szCs w:val="24"/>
              </w:rPr>
              <w:t>микробиологическим</w:t>
            </w:r>
            <w:proofErr w:type="gramEnd"/>
            <w:r w:rsidRPr="004506F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показателя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1134"/>
              </w:tabs>
              <w:spacing w:after="0" w:line="240" w:lineRule="auto"/>
              <w:ind w:firstLine="297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06F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Отбор проб </w:t>
            </w:r>
            <w:proofErr w:type="gramStart"/>
            <w:r w:rsidRPr="004506FA">
              <w:rPr>
                <w:rFonts w:ascii="Times New Roman" w:eastAsia="Times New Roman" w:hAnsi="Times New Roman"/>
                <w:bCs/>
                <w:sz w:val="24"/>
                <w:szCs w:val="24"/>
              </w:rPr>
              <w:t>для проведения микробиологического анализа в аккредитованной лаборатории в соответствии с графиком из раздела</w:t>
            </w:r>
            <w:proofErr w:type="gramEnd"/>
            <w:r w:rsidRPr="004506F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3</w:t>
            </w:r>
          </w:p>
        </w:tc>
      </w:tr>
    </w:tbl>
    <w:p w:rsidR="004506FA" w:rsidRPr="004506FA" w:rsidRDefault="004506FA" w:rsidP="004506FA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i/>
          <w:spacing w:val="2"/>
          <w:sz w:val="28"/>
          <w:szCs w:val="28"/>
        </w:rPr>
      </w:pPr>
    </w:p>
    <w:p w:rsidR="004506FA" w:rsidRPr="004506FA" w:rsidRDefault="004506FA" w:rsidP="004506FA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/>
          <w:bCs/>
          <w:i/>
          <w:spacing w:val="2"/>
          <w:sz w:val="28"/>
          <w:szCs w:val="28"/>
        </w:rPr>
        <w:t>Приложения к разделу № 6.3.: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Приложение № 15 «Инструкция по органолептической оценке пищевых продуктов, не требующих кулинарной обработки»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Приложение № 16 «Инструкция по отбору суточной пробы»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B0F0"/>
          <w:spacing w:val="2"/>
          <w:sz w:val="28"/>
          <w:szCs w:val="28"/>
        </w:rPr>
      </w:pPr>
    </w:p>
    <w:p w:rsidR="004506FA" w:rsidRPr="00F46D0B" w:rsidRDefault="004506FA" w:rsidP="004506FA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proofErr w:type="gramStart"/>
      <w:r w:rsidRPr="00F46D0B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Контроль за</w:t>
      </w:r>
      <w:proofErr w:type="gramEnd"/>
      <w:r w:rsidRPr="00F46D0B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 хранением, транспортировкой, реализацией пищевых продуктов и продовольственного </w:t>
      </w:r>
      <w:proofErr w:type="spellStart"/>
      <w:r w:rsidRPr="00F46D0B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сы</w:t>
      </w:r>
      <w:r w:rsidRPr="00F46D0B">
        <w:rPr>
          <w:rFonts w:ascii="Times New Roman" w:eastAsia="Times New Roman" w:hAnsi="Times New Roman"/>
          <w:bCs/>
          <w:spacing w:val="2"/>
          <w:sz w:val="28"/>
          <w:szCs w:val="28"/>
        </w:rPr>
        <w:t>наличие</w:t>
      </w:r>
      <w:proofErr w:type="spellEnd"/>
      <w:r w:rsidRPr="00F46D0B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 специально предназначенного или специально оборудованного транспортного средства;</w:t>
      </w:r>
    </w:p>
    <w:p w:rsidR="004506FA" w:rsidRPr="004506FA" w:rsidRDefault="004506FA" w:rsidP="004506FA">
      <w:pPr>
        <w:widowControl w:val="0"/>
        <w:numPr>
          <w:ilvl w:val="0"/>
          <w:numId w:val="8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соблюдение правила товарного соседства при транспортировке пищевых продуктов;</w:t>
      </w:r>
    </w:p>
    <w:p w:rsidR="004506FA" w:rsidRPr="004506FA" w:rsidRDefault="004506FA" w:rsidP="004506FA">
      <w:pPr>
        <w:widowControl w:val="0"/>
        <w:numPr>
          <w:ilvl w:val="0"/>
          <w:numId w:val="8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санитарное содержание транспортного средства;</w:t>
      </w:r>
    </w:p>
    <w:p w:rsidR="004506FA" w:rsidRPr="004506FA" w:rsidRDefault="004506FA" w:rsidP="004506FA">
      <w:pPr>
        <w:widowControl w:val="0"/>
        <w:numPr>
          <w:ilvl w:val="0"/>
          <w:numId w:val="8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наличие личной медицинской книжки у водителя (экспедитора) с отметками о своевременном прохождении медицинских осмотров;</w:t>
      </w:r>
    </w:p>
    <w:p w:rsidR="004506FA" w:rsidRPr="004506FA" w:rsidRDefault="004506FA" w:rsidP="004506FA">
      <w:pPr>
        <w:widowControl w:val="0"/>
        <w:numPr>
          <w:ilvl w:val="0"/>
          <w:numId w:val="8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соблюдение условий транспортировки (температура, влажность) для каждого вида пищевых продуктов, для скоропортящихся продуктов – наличие охлаждаемого или изотермического транспорта.</w:t>
      </w:r>
    </w:p>
    <w:p w:rsidR="004506FA" w:rsidRPr="004506FA" w:rsidRDefault="004506FA" w:rsidP="004506FA">
      <w:pPr>
        <w:widowControl w:val="0"/>
        <w:numPr>
          <w:ilvl w:val="0"/>
          <w:numId w:val="8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proofErr w:type="gramStart"/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контроль за</w:t>
      </w:r>
      <w:proofErr w:type="gramEnd"/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 соблюдением сроков и условий хранения продуктов (температурный режим в складских помещениях);</w:t>
      </w:r>
    </w:p>
    <w:p w:rsidR="004506FA" w:rsidRPr="004506FA" w:rsidRDefault="004506FA" w:rsidP="004506FA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оценка загруженности складских помещений, объем работающего холодильного оборудования количеству принимаемых скоропортящихся, особо скоропортящихся и замороженных продуктов;</w:t>
      </w:r>
    </w:p>
    <w:p w:rsidR="004506FA" w:rsidRPr="004506FA" w:rsidRDefault="004506FA" w:rsidP="004506FA">
      <w:pPr>
        <w:widowControl w:val="0"/>
        <w:numPr>
          <w:ilvl w:val="0"/>
          <w:numId w:val="8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proofErr w:type="gramStart"/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контроль за</w:t>
      </w:r>
      <w:proofErr w:type="gramEnd"/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 соблюдением правила товарного соседства;</w:t>
      </w:r>
    </w:p>
    <w:p w:rsidR="004506FA" w:rsidRPr="004506FA" w:rsidRDefault="004506FA" w:rsidP="004506FA">
      <w:pPr>
        <w:widowControl w:val="0"/>
        <w:numPr>
          <w:ilvl w:val="0"/>
          <w:numId w:val="8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наличие измерительных приборов (термометры, психрометры);</w:t>
      </w:r>
    </w:p>
    <w:p w:rsidR="004506FA" w:rsidRPr="004506FA" w:rsidRDefault="004506FA" w:rsidP="004506FA">
      <w:pPr>
        <w:widowControl w:val="0"/>
        <w:numPr>
          <w:ilvl w:val="0"/>
          <w:numId w:val="8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контроль условий реализации готовой пищи;</w:t>
      </w:r>
    </w:p>
    <w:p w:rsidR="004506FA" w:rsidRPr="004506FA" w:rsidRDefault="004506FA" w:rsidP="004506FA">
      <w:pPr>
        <w:widowControl w:val="0"/>
        <w:numPr>
          <w:ilvl w:val="0"/>
          <w:numId w:val="8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контроль сроков реализации пищи.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  <w:tab w:val="left" w:pos="127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/>
      </w:tblPr>
      <w:tblGrid>
        <w:gridCol w:w="4991"/>
        <w:gridCol w:w="4652"/>
      </w:tblGrid>
      <w:tr w:rsidR="004506FA" w:rsidRPr="004506FA" w:rsidTr="00F46D0B">
        <w:trPr>
          <w:trHeight w:val="250"/>
          <w:tblHeader/>
        </w:trPr>
        <w:tc>
          <w:tcPr>
            <w:tcW w:w="2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:rsidR="004506FA" w:rsidRPr="004506FA" w:rsidRDefault="004506FA" w:rsidP="00450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:rsidR="004506FA" w:rsidRPr="004506FA" w:rsidRDefault="004506FA" w:rsidP="00450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Реализация (особенности, варианты)</w:t>
            </w:r>
          </w:p>
        </w:tc>
      </w:tr>
      <w:tr w:rsidR="004506FA" w:rsidRPr="004506FA" w:rsidTr="00F46D0B">
        <w:trPr>
          <w:trHeight w:val="501"/>
        </w:trPr>
        <w:tc>
          <w:tcPr>
            <w:tcW w:w="2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4506FA" w:rsidRPr="004506FA" w:rsidRDefault="004506FA" w:rsidP="00450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Наличие специально предназначенного или специально оборудованного транспортного средства.</w:t>
            </w:r>
          </w:p>
        </w:tc>
        <w:tc>
          <w:tcPr>
            <w:tcW w:w="2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4506FA" w:rsidRPr="004506FA" w:rsidRDefault="004506FA" w:rsidP="00450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Проверка условий содержания и эксплуатации специального транспорта – </w:t>
            </w:r>
            <w:r w:rsidRPr="004506FA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Приложение № 17 «Инструкция по приему пищевой продукции на пищеблок»</w:t>
            </w:r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, </w:t>
            </w:r>
            <w:r w:rsidRPr="004506FA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Приложение № «Инструкция по </w:t>
            </w:r>
            <w:proofErr w:type="spellStart"/>
            <w:r w:rsidRPr="004506FA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фотофиксации</w:t>
            </w:r>
            <w:proofErr w:type="spellEnd"/>
            <w:r w:rsidRPr="004506FA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мероприятий производственного контроля и размещении в групповом чате образовательной организации».</w:t>
            </w:r>
          </w:p>
        </w:tc>
      </w:tr>
      <w:tr w:rsidR="004506FA" w:rsidRPr="004506FA" w:rsidTr="00F46D0B">
        <w:trPr>
          <w:trHeight w:val="526"/>
        </w:trPr>
        <w:tc>
          <w:tcPr>
            <w:tcW w:w="2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4506FA" w:rsidRPr="004506FA" w:rsidRDefault="004506FA" w:rsidP="00450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Соблюдение правила товарного соседства при транспортировке пищевых продуктов.</w:t>
            </w:r>
          </w:p>
        </w:tc>
        <w:tc>
          <w:tcPr>
            <w:tcW w:w="2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4506FA" w:rsidRPr="004506FA" w:rsidRDefault="004506FA" w:rsidP="00450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Проверка соблюдения </w:t>
            </w:r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правил товарного соседства </w:t>
            </w:r>
            <w:r w:rsidRPr="004506F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при приемке пищевых продуктов – </w:t>
            </w:r>
            <w:r w:rsidRPr="004506FA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Приложение № 17 «Инструкция по приему пищевой продукции на пищеблок»</w:t>
            </w:r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, </w:t>
            </w:r>
            <w:r w:rsidRPr="004506FA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Приложение № 19 «Инструкция по </w:t>
            </w:r>
            <w:proofErr w:type="spellStart"/>
            <w:r w:rsidRPr="004506FA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фотофиксации</w:t>
            </w:r>
            <w:proofErr w:type="spellEnd"/>
            <w:r w:rsidRPr="004506FA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мероприятий производственного контроля и размещении в групповом чате образовательной организации».</w:t>
            </w:r>
          </w:p>
        </w:tc>
      </w:tr>
      <w:tr w:rsidR="004506FA" w:rsidRPr="004506FA" w:rsidTr="00F46D0B">
        <w:trPr>
          <w:trHeight w:val="266"/>
        </w:trPr>
        <w:tc>
          <w:tcPr>
            <w:tcW w:w="2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4506FA" w:rsidRPr="004506FA" w:rsidRDefault="004506FA" w:rsidP="00450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Санитарное содержание транспортного средства.</w:t>
            </w:r>
          </w:p>
        </w:tc>
        <w:tc>
          <w:tcPr>
            <w:tcW w:w="2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4506FA" w:rsidRPr="004506FA" w:rsidRDefault="004506FA" w:rsidP="00450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Обследование условий содержания транспортного средства – </w:t>
            </w:r>
            <w:r w:rsidRPr="004506FA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Приложение № 17 «Инструкция по приему пищевой продукции на пищеблок»</w:t>
            </w:r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, </w:t>
            </w:r>
            <w:r w:rsidRPr="004506FA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Приложение № 19 «Инструкция по </w:t>
            </w:r>
            <w:proofErr w:type="spellStart"/>
            <w:r w:rsidRPr="004506FA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фотофиксации</w:t>
            </w:r>
            <w:proofErr w:type="spellEnd"/>
            <w:r w:rsidRPr="004506FA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мероприятий производственного контроля и размещении в групповом чате образовательной организации».</w:t>
            </w:r>
          </w:p>
        </w:tc>
      </w:tr>
      <w:tr w:rsidR="004506FA" w:rsidRPr="004506FA" w:rsidTr="00F46D0B">
        <w:trPr>
          <w:trHeight w:val="570"/>
        </w:trPr>
        <w:tc>
          <w:tcPr>
            <w:tcW w:w="2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4506FA" w:rsidRPr="004506FA" w:rsidRDefault="004506FA" w:rsidP="00450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Наличие личной медицинской книжки у водителя (экспедитора) с отметками о своевременном прохождении медицинских осмотров.</w:t>
            </w:r>
          </w:p>
        </w:tc>
        <w:tc>
          <w:tcPr>
            <w:tcW w:w="2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4506FA" w:rsidRPr="004506FA" w:rsidRDefault="004506FA" w:rsidP="00450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Проверка личных медицинских книжек, в том числе через </w:t>
            </w:r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Реестр ЛМК </w:t>
            </w:r>
            <w:hyperlink r:id="rId7" w:history="1">
              <w:r w:rsidRPr="004506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https://lmk.cgon.ru/</w:t>
              </w:r>
            </w:hyperlink>
            <w:r w:rsidRPr="004506F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и (или) приложения на смартфоне </w:t>
            </w:r>
            <w:proofErr w:type="spellStart"/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ЛМКонтроль</w:t>
            </w:r>
            <w:proofErr w:type="spellEnd"/>
          </w:p>
        </w:tc>
      </w:tr>
      <w:tr w:rsidR="004506FA" w:rsidRPr="004506FA" w:rsidTr="00F46D0B">
        <w:trPr>
          <w:trHeight w:val="849"/>
        </w:trPr>
        <w:tc>
          <w:tcPr>
            <w:tcW w:w="2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4506FA" w:rsidRPr="004506FA" w:rsidRDefault="004506FA" w:rsidP="00450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Соблюдение условий транспортировки (температура, влажность) для каждого вида пищевых продуктов, для скоропортящихся продуктов – наличие охлаждаемого или изотермического транспорта.</w:t>
            </w:r>
          </w:p>
        </w:tc>
        <w:tc>
          <w:tcPr>
            <w:tcW w:w="2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4506FA" w:rsidRPr="004506FA" w:rsidRDefault="004506FA" w:rsidP="00450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Приложение № 17 «Инструкция по приему пищевой продукции на пищеблок»</w:t>
            </w:r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, </w:t>
            </w:r>
            <w:r w:rsidRPr="004506FA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Приложение № 19 «Инструкция по </w:t>
            </w:r>
            <w:proofErr w:type="spellStart"/>
            <w:r w:rsidRPr="004506FA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фотофиксации</w:t>
            </w:r>
            <w:proofErr w:type="spellEnd"/>
            <w:r w:rsidRPr="004506FA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мероприятий производственного контроля и размещении в групповом чате образовательной организации».</w:t>
            </w:r>
          </w:p>
        </w:tc>
      </w:tr>
      <w:tr w:rsidR="004506FA" w:rsidRPr="004506FA" w:rsidTr="00F46D0B">
        <w:trPr>
          <w:trHeight w:val="476"/>
        </w:trPr>
        <w:tc>
          <w:tcPr>
            <w:tcW w:w="2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4506FA" w:rsidRPr="004506FA" w:rsidRDefault="004506FA" w:rsidP="00450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соблюдением сроков и условий хранения продуктов (температурный режим в складских помещениях).</w:t>
            </w:r>
          </w:p>
        </w:tc>
        <w:tc>
          <w:tcPr>
            <w:tcW w:w="2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4506FA" w:rsidRPr="004506FA" w:rsidRDefault="004506FA" w:rsidP="00450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Мониторинг температурного режима с фиксацией в специальном журнале – </w:t>
            </w:r>
            <w:r w:rsidRPr="004506FA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Приложение № 17 «Инструкция по приему пищевой продукции на пищеблок»</w:t>
            </w:r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, </w:t>
            </w:r>
            <w:r w:rsidRPr="004506FA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Приложение № 19 «Инструкция по </w:t>
            </w:r>
            <w:proofErr w:type="spellStart"/>
            <w:r w:rsidRPr="004506FA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фотофиксации</w:t>
            </w:r>
            <w:proofErr w:type="spellEnd"/>
            <w:r w:rsidRPr="004506FA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мероприятий производственного контроля и размещении в групповом чате образовательной организации».</w:t>
            </w:r>
          </w:p>
        </w:tc>
      </w:tr>
      <w:tr w:rsidR="004506FA" w:rsidRPr="004506FA" w:rsidTr="00F46D0B">
        <w:trPr>
          <w:trHeight w:val="792"/>
        </w:trPr>
        <w:tc>
          <w:tcPr>
            <w:tcW w:w="2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4506FA" w:rsidRPr="004506FA" w:rsidRDefault="004506FA" w:rsidP="00450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Оценка загруженности складских помещений, объем работающего холодильного оборудования количеству принимаемых скоропортящихся, особо скоропортящихся и замороженных продуктов.</w:t>
            </w:r>
          </w:p>
        </w:tc>
        <w:tc>
          <w:tcPr>
            <w:tcW w:w="2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4506FA" w:rsidRPr="004506FA" w:rsidRDefault="004506FA" w:rsidP="00450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Паспо</w:t>
            </w:r>
            <w:proofErr w:type="gramStart"/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рт скл</w:t>
            </w:r>
            <w:proofErr w:type="gramEnd"/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адских помещений </w:t>
            </w:r>
            <w:r w:rsidRPr="004506F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и учет поступающего пищевого сырья</w:t>
            </w:r>
          </w:p>
        </w:tc>
      </w:tr>
    </w:tbl>
    <w:p w:rsidR="004506FA" w:rsidRPr="004506FA" w:rsidRDefault="004506FA" w:rsidP="004506FA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</w:p>
    <w:p w:rsidR="004506FA" w:rsidRPr="004506FA" w:rsidRDefault="004506FA" w:rsidP="004506FA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/>
          <w:bCs/>
          <w:i/>
          <w:spacing w:val="2"/>
          <w:sz w:val="28"/>
          <w:szCs w:val="28"/>
        </w:rPr>
        <w:t>Приложения к разделу № 6.4.: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Приложение № 17 «Инструкция</w:t>
      </w:r>
      <w:r w:rsidRPr="004506FA">
        <w:rPr>
          <w:rFonts w:ascii="Times New Roman" w:eastAsia="Times New Roman" w:hAnsi="Times New Roman"/>
          <w:b/>
          <w:bCs/>
          <w:i/>
          <w:spacing w:val="2"/>
          <w:sz w:val="28"/>
          <w:szCs w:val="28"/>
        </w:rPr>
        <w:t xml:space="preserve"> </w:t>
      </w: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по приему пищевой продукции на пищеблок»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Приложение № 18 «Паспо</w:t>
      </w:r>
      <w:proofErr w:type="gramStart"/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рт скл</w:t>
      </w:r>
      <w:proofErr w:type="gramEnd"/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адских помещений»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 xml:space="preserve">Приложение № 19 «Инструкция по </w:t>
      </w:r>
      <w:proofErr w:type="spellStart"/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фотофиксации</w:t>
      </w:r>
      <w:proofErr w:type="spellEnd"/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 xml:space="preserve"> мероприятий производственного контроля и </w:t>
      </w:r>
      <w:proofErr w:type="gramStart"/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размещении</w:t>
      </w:r>
      <w:proofErr w:type="gramEnd"/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 xml:space="preserve"> в групповом чате образовательной организации»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color w:val="FF0000"/>
          <w:spacing w:val="2"/>
          <w:sz w:val="28"/>
          <w:szCs w:val="28"/>
        </w:rPr>
      </w:pP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color w:val="FF0000"/>
          <w:spacing w:val="2"/>
          <w:sz w:val="28"/>
          <w:szCs w:val="28"/>
        </w:rPr>
      </w:pPr>
    </w:p>
    <w:p w:rsidR="004506FA" w:rsidRPr="00F46D0B" w:rsidRDefault="004506FA" w:rsidP="004506FA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proofErr w:type="gramStart"/>
      <w:r w:rsidRPr="00F46D0B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Контроль за</w:t>
      </w:r>
      <w:proofErr w:type="gramEnd"/>
      <w:r w:rsidRPr="00F46D0B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 санитарно-техническим состоянием помещений и </w:t>
      </w:r>
      <w:proofErr w:type="spellStart"/>
      <w:r w:rsidRPr="00F46D0B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оборудован</w:t>
      </w:r>
      <w:r w:rsidRPr="00F46D0B">
        <w:rPr>
          <w:rFonts w:ascii="Times New Roman" w:eastAsia="Times New Roman" w:hAnsi="Times New Roman"/>
          <w:bCs/>
          <w:spacing w:val="2"/>
          <w:sz w:val="28"/>
          <w:szCs w:val="28"/>
        </w:rPr>
        <w:t>санитарно-техническое</w:t>
      </w:r>
      <w:proofErr w:type="spellEnd"/>
      <w:r w:rsidRPr="00F46D0B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 состояние помещений и оборудования, наличие его в достаточном количестве, правильность расстановки;</w:t>
      </w:r>
    </w:p>
    <w:p w:rsidR="004506FA" w:rsidRPr="004506FA" w:rsidRDefault="004506FA" w:rsidP="004506FA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proofErr w:type="gramStart"/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контроль за</w:t>
      </w:r>
      <w:proofErr w:type="gramEnd"/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 соответствием объема и ассортимента вырабатываемой и реализуемой продукции расстановке технологического оборудования по ходу технологического процесса;</w:t>
      </w:r>
    </w:p>
    <w:p w:rsidR="004506FA" w:rsidRPr="004506FA" w:rsidRDefault="004506FA" w:rsidP="004506FA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контроль санитарно-технического состояния систем водоснабжения и канализации;</w:t>
      </w:r>
    </w:p>
    <w:p w:rsidR="004506FA" w:rsidRPr="004506FA" w:rsidRDefault="004506FA" w:rsidP="004506FA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техническое состояние технологического, холодильного и торгово-технологического оборудования;</w:t>
      </w:r>
    </w:p>
    <w:p w:rsidR="004506FA" w:rsidRPr="004506FA" w:rsidRDefault="004506FA" w:rsidP="004506FA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наличие условий для соблюдения правил личной гигиены (душевые, санузлы, раковины в цехах, мыло, полотенца и т.п.).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/>
      </w:tblPr>
      <w:tblGrid>
        <w:gridCol w:w="4821"/>
        <w:gridCol w:w="4822"/>
      </w:tblGrid>
      <w:tr w:rsidR="004506FA" w:rsidRPr="004506FA" w:rsidTr="00F46D0B">
        <w:trPr>
          <w:trHeight w:val="93"/>
          <w:tblHeader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851"/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4506FA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</w:rPr>
              <w:t>Вид контроля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851"/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4506FA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</w:rPr>
              <w:t>Реализация (особенности, варианты)</w:t>
            </w:r>
          </w:p>
        </w:tc>
      </w:tr>
      <w:tr w:rsidR="004506FA" w:rsidRPr="004506FA" w:rsidTr="00F46D0B">
        <w:trPr>
          <w:trHeight w:val="794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851"/>
                <w:tab w:val="left" w:pos="1134"/>
              </w:tabs>
              <w:spacing w:after="0" w:line="240" w:lineRule="auto"/>
              <w:ind w:firstLine="272"/>
              <w:jc w:val="both"/>
              <w:outlineLvl w:val="0"/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</w:pPr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t>Санитарно-техническое состояние помещений и оборудования, наличие его в достаточном количестве, правильность расстановки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851"/>
                <w:tab w:val="left" w:pos="1134"/>
              </w:tabs>
              <w:spacing w:after="0" w:line="240" w:lineRule="auto"/>
              <w:ind w:firstLine="156"/>
              <w:jc w:val="both"/>
              <w:outlineLvl w:val="0"/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</w:pPr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t>Контроль и приведение в соответствие требованиям нормативных правовых актов</w:t>
            </w:r>
          </w:p>
        </w:tc>
      </w:tr>
      <w:tr w:rsidR="004506FA" w:rsidRPr="004506FA" w:rsidTr="00F46D0B">
        <w:trPr>
          <w:trHeight w:val="584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851"/>
                <w:tab w:val="left" w:pos="1134"/>
              </w:tabs>
              <w:spacing w:after="0" w:line="240" w:lineRule="auto"/>
              <w:ind w:firstLine="272"/>
              <w:jc w:val="both"/>
              <w:outlineLvl w:val="0"/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</w:pPr>
            <w:proofErr w:type="gramStart"/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t>Контроль за</w:t>
            </w:r>
            <w:proofErr w:type="gramEnd"/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t xml:space="preserve"> соответствием объема и ассортимента вырабатываемой и реализуемой продукции расстановке технологического оборудования по ходу технологического процесса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851"/>
                <w:tab w:val="left" w:pos="1134"/>
              </w:tabs>
              <w:spacing w:after="0" w:line="240" w:lineRule="auto"/>
              <w:ind w:firstLine="156"/>
              <w:jc w:val="both"/>
              <w:outlineLvl w:val="0"/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</w:pPr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t xml:space="preserve">Контроль за оснащением пищеблока и соответствием его количеству </w:t>
            </w:r>
            <w:proofErr w:type="gramStart"/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t>питающихся</w:t>
            </w:r>
            <w:proofErr w:type="gramEnd"/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t xml:space="preserve"> и мощности столовой</w:t>
            </w:r>
          </w:p>
        </w:tc>
      </w:tr>
      <w:tr w:rsidR="004506FA" w:rsidRPr="004506FA" w:rsidTr="00F46D0B">
        <w:trPr>
          <w:trHeight w:val="355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851"/>
                <w:tab w:val="left" w:pos="1134"/>
              </w:tabs>
              <w:spacing w:after="0" w:line="240" w:lineRule="auto"/>
              <w:ind w:firstLine="272"/>
              <w:jc w:val="both"/>
              <w:outlineLvl w:val="0"/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</w:pPr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t xml:space="preserve">Контроль санитарно-технического </w:t>
            </w:r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lastRenderedPageBreak/>
              <w:t>состояния систем водоснабжения и канализации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851"/>
                <w:tab w:val="left" w:pos="1134"/>
              </w:tabs>
              <w:spacing w:after="0" w:line="240" w:lineRule="auto"/>
              <w:ind w:firstLine="156"/>
              <w:jc w:val="both"/>
              <w:outlineLvl w:val="0"/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</w:pPr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lastRenderedPageBreak/>
              <w:t xml:space="preserve">Контроль и приведение в соответствие </w:t>
            </w:r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lastRenderedPageBreak/>
              <w:t>требованиям нормативных правовых актов</w:t>
            </w:r>
          </w:p>
        </w:tc>
      </w:tr>
      <w:tr w:rsidR="004506FA" w:rsidRPr="004506FA" w:rsidTr="00F46D0B">
        <w:trPr>
          <w:trHeight w:val="365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851"/>
                <w:tab w:val="left" w:pos="1134"/>
              </w:tabs>
              <w:spacing w:after="0" w:line="240" w:lineRule="auto"/>
              <w:ind w:firstLine="272"/>
              <w:jc w:val="both"/>
              <w:outlineLvl w:val="0"/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</w:pPr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lastRenderedPageBreak/>
              <w:t>Техническое состояние технологического, холодильного и торгово-технологического оборудования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851"/>
                <w:tab w:val="left" w:pos="1134"/>
              </w:tabs>
              <w:spacing w:after="0" w:line="240" w:lineRule="auto"/>
              <w:ind w:firstLine="156"/>
              <w:jc w:val="both"/>
              <w:outlineLvl w:val="0"/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</w:pPr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t>Контроль и приведение в соответствие требованиям нормативных правовых актов</w:t>
            </w:r>
          </w:p>
        </w:tc>
      </w:tr>
      <w:tr w:rsidR="004506FA" w:rsidRPr="004506FA" w:rsidTr="00F46D0B">
        <w:trPr>
          <w:trHeight w:val="347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851"/>
                <w:tab w:val="left" w:pos="1134"/>
              </w:tabs>
              <w:spacing w:after="0" w:line="240" w:lineRule="auto"/>
              <w:ind w:firstLine="272"/>
              <w:jc w:val="both"/>
              <w:outlineLvl w:val="0"/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</w:pPr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t>Наличие условий для соблюдения правил личной гигиены (душевые, санузлы, раковины в цехах, мыло, полотенца и т.п.)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4506FA">
            <w:pPr>
              <w:widowControl w:val="0"/>
              <w:shd w:val="clear" w:color="auto" w:fill="FFFFFF"/>
              <w:tabs>
                <w:tab w:val="left" w:pos="851"/>
                <w:tab w:val="left" w:pos="1134"/>
              </w:tabs>
              <w:spacing w:after="0" w:line="240" w:lineRule="auto"/>
              <w:ind w:firstLine="156"/>
              <w:jc w:val="both"/>
              <w:outlineLvl w:val="0"/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</w:pPr>
            <w:r w:rsidRPr="004506FA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t>Контроль и приведение в соответствие требованиям нормативных правовых актов</w:t>
            </w:r>
          </w:p>
        </w:tc>
      </w:tr>
    </w:tbl>
    <w:p w:rsidR="004506FA" w:rsidRPr="004506FA" w:rsidRDefault="004506FA" w:rsidP="004506FA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Минимальный перечень оборудования производственных помещений столовой образовательных учреждений – </w:t>
      </w:r>
      <w:r w:rsidRPr="004506FA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таблица 6.18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.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</w:p>
    <w:p w:rsidR="004506FA" w:rsidRPr="00F46D0B" w:rsidRDefault="004506FA" w:rsidP="004506FA">
      <w:pPr>
        <w:widowControl w:val="0"/>
        <w:numPr>
          <w:ilvl w:val="0"/>
          <w:numId w:val="10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proofErr w:type="gramStart"/>
      <w:r w:rsidRPr="00F46D0B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Контроль за</w:t>
      </w:r>
      <w:proofErr w:type="gramEnd"/>
      <w:r w:rsidRPr="00F46D0B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 санитарным содержанием помещений и </w:t>
      </w:r>
      <w:proofErr w:type="spellStart"/>
      <w:r w:rsidRPr="00F46D0B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оборудов</w:t>
      </w:r>
      <w:r w:rsidRPr="00F46D0B">
        <w:rPr>
          <w:rFonts w:ascii="Times New Roman" w:eastAsia="Times New Roman" w:hAnsi="Times New Roman"/>
          <w:bCs/>
          <w:spacing w:val="2"/>
          <w:sz w:val="28"/>
          <w:szCs w:val="28"/>
        </w:rPr>
        <w:t>контроль</w:t>
      </w:r>
      <w:proofErr w:type="spellEnd"/>
      <w:r w:rsidRPr="00F46D0B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 за санитарным содержанием пищеблока: производственных, складских и подсобных помещений, оборудования, инвентаря;</w:t>
      </w:r>
    </w:p>
    <w:p w:rsidR="004506FA" w:rsidRPr="004506FA" w:rsidRDefault="004506FA" w:rsidP="004506FA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proofErr w:type="gramStart"/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контроль за</w:t>
      </w:r>
      <w:proofErr w:type="gramEnd"/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 соблюдением санитарно-противоэпидемического режима на производстве: режима мытья и дезинфекции (санитарная обработка) помещений, оборудования, инвентаря, условиями хранения и использования моющих и дезинфекционных средств;</w:t>
      </w:r>
    </w:p>
    <w:p w:rsidR="004506FA" w:rsidRPr="004506FA" w:rsidRDefault="004506FA" w:rsidP="004506FA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лабораторные исследования смывов с оборудования, инвентаря, посуды (кухонной и столовой), а также смывов с рук и спецодежды для объективной оценки санитарного содержания и эффективности проводимой дезинфекции – не реже 1 раза в 2 месяца;</w:t>
      </w:r>
    </w:p>
    <w:p w:rsidR="004506FA" w:rsidRPr="004506FA" w:rsidRDefault="004506FA" w:rsidP="004506FA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инструментальный контроль температуры воды в моечных ваннах;</w:t>
      </w:r>
    </w:p>
    <w:p w:rsidR="004506FA" w:rsidRPr="004506FA" w:rsidRDefault="004506FA" w:rsidP="004506FA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проверка обеспеченности уборочным инвентарем, моющими и дезинфицирующими средствами и условий их хранения, наличия запаса дезинфицирующих средств, наличия разделения уборочного инвентаря по назначению и его маркировка, правильность учета дезинфекционных работ в профилактических целях на объекте;</w:t>
      </w:r>
    </w:p>
    <w:p w:rsidR="004506FA" w:rsidRPr="004506FA" w:rsidRDefault="004506FA" w:rsidP="004506FA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proofErr w:type="gramStart"/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контроль за</w:t>
      </w:r>
      <w:proofErr w:type="gramEnd"/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 их эксплуатацией бактерицидных ламп – порядок и периодичность в МУ 2.3.975-00 «Применение ультрафиолетового бактерицидного излучения для обеззараживания воздушной среды помещений организаций пищевой промышленности, общественного питания и торговли продовольственными товарами».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/>
      </w:tblPr>
      <w:tblGrid>
        <w:gridCol w:w="5414"/>
        <w:gridCol w:w="4229"/>
      </w:tblGrid>
      <w:tr w:rsidR="004506FA" w:rsidRPr="004506FA" w:rsidTr="00F46D0B">
        <w:trPr>
          <w:trHeight w:val="239"/>
          <w:tblHeader/>
        </w:trPr>
        <w:tc>
          <w:tcPr>
            <w:tcW w:w="2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06FA" w:rsidRPr="004506FA" w:rsidRDefault="004506FA" w:rsidP="00450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Вид контроля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06FA" w:rsidRPr="004506FA" w:rsidRDefault="004506FA" w:rsidP="00450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Реализация (особенности, варианты)</w:t>
            </w:r>
          </w:p>
        </w:tc>
      </w:tr>
      <w:tr w:rsidR="004506FA" w:rsidRPr="004506FA" w:rsidTr="00F46D0B">
        <w:trPr>
          <w:trHeight w:val="232"/>
        </w:trPr>
        <w:tc>
          <w:tcPr>
            <w:tcW w:w="2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335F2B">
            <w:pPr>
              <w:spacing w:after="0" w:line="240" w:lineRule="auto"/>
              <w:ind w:firstLine="2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санитарным содержанием пищеблока: производственных, складских и подсобных помещений, оборудования, инвентаря</w:t>
            </w:r>
          </w:p>
        </w:tc>
        <w:tc>
          <w:tcPr>
            <w:tcW w:w="219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335F2B">
            <w:pPr>
              <w:spacing w:after="0" w:line="240" w:lineRule="auto"/>
              <w:ind w:firstLine="274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Использование средств </w:t>
            </w:r>
            <w:proofErr w:type="gramStart"/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экспресс-диагностики</w:t>
            </w:r>
            <w:proofErr w:type="gramEnd"/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качества уборки и дезинфекции – </w:t>
            </w:r>
            <w:r w:rsidRPr="004506FA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Приложение № 7 «Методы экспресс-анализа, применяемые при осуществлении производственного контроля»</w:t>
            </w:r>
          </w:p>
          <w:p w:rsidR="004506FA" w:rsidRPr="004506FA" w:rsidRDefault="004506FA" w:rsidP="00335F2B">
            <w:pPr>
              <w:spacing w:after="0" w:line="240" w:lineRule="auto"/>
              <w:ind w:firstLine="274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Инструкции по мытью и дезинфекции (санитарной обработке) помещений, оборудования, инвентаря, условиями хранения и использования моющих и дезинфекционных средств – приложения №№ 23-25</w:t>
            </w:r>
          </w:p>
        </w:tc>
      </w:tr>
      <w:tr w:rsidR="004506FA" w:rsidRPr="004506FA" w:rsidTr="00F46D0B">
        <w:trPr>
          <w:trHeight w:val="922"/>
        </w:trPr>
        <w:tc>
          <w:tcPr>
            <w:tcW w:w="2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4506FA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соблюдением санитарно-противоэпидемического режима на производстве: режима мытья и дезинфекции (санитарная обработка) помещений, оборудования, инвентаря, условиями хранения и использования моющих и дезинфекционных средств</w:t>
            </w:r>
          </w:p>
        </w:tc>
        <w:tc>
          <w:tcPr>
            <w:tcW w:w="21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6FA" w:rsidRPr="004506FA" w:rsidRDefault="004506FA" w:rsidP="004506FA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4506FA" w:rsidRPr="004506FA" w:rsidTr="00F46D0B">
        <w:trPr>
          <w:trHeight w:val="584"/>
        </w:trPr>
        <w:tc>
          <w:tcPr>
            <w:tcW w:w="2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335F2B">
            <w:pPr>
              <w:spacing w:after="0" w:line="240" w:lineRule="auto"/>
              <w:ind w:firstLine="2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Лабораторные исследования смывов с оборудования, инвентаря, посуды (кухонной и столовой), а также смывов с рук и спецодежды для объективной оценки санитарного содержания и эффективности проводимой дезинфекции – не реже 1 раза в год (МР 2.3.6.0233-21)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335F2B">
            <w:pPr>
              <w:spacing w:after="0" w:line="240" w:lineRule="auto"/>
              <w:ind w:firstLine="2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Договор с аккредитованной микробиологической лабораторией</w:t>
            </w:r>
          </w:p>
        </w:tc>
      </w:tr>
      <w:tr w:rsidR="004506FA" w:rsidRPr="004506FA" w:rsidTr="00F46D0B">
        <w:trPr>
          <w:trHeight w:val="182"/>
        </w:trPr>
        <w:tc>
          <w:tcPr>
            <w:tcW w:w="2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335F2B">
            <w:pPr>
              <w:spacing w:after="0" w:line="240" w:lineRule="auto"/>
              <w:ind w:firstLine="2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Инструментальный контроль температуры воды в моечных ваннах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335F2B">
            <w:pPr>
              <w:spacing w:after="0" w:line="240" w:lineRule="auto"/>
              <w:ind w:firstLine="2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Термометром</w:t>
            </w:r>
            <w:r w:rsidRPr="004506F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для измерения температуры воды – </w:t>
            </w:r>
            <w:r w:rsidRPr="004506FA"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Приложение №№ 21, 22 Инструкции по мытью столовой и кухонной посуды, инвентаря, Приложение № 7 «Методы экспресс-анализа, применяемые при осуществлении производственного контроля»</w:t>
            </w:r>
          </w:p>
        </w:tc>
      </w:tr>
      <w:tr w:rsidR="004506FA" w:rsidRPr="004506FA" w:rsidTr="00F46D0B">
        <w:trPr>
          <w:trHeight w:val="1153"/>
        </w:trPr>
        <w:tc>
          <w:tcPr>
            <w:tcW w:w="2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335F2B">
            <w:pPr>
              <w:spacing w:after="0" w:line="240" w:lineRule="auto"/>
              <w:ind w:firstLine="2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Проверка обеспеченности уборочным инвентарем, моющими и дезинфицирующими средствами и условий их хранения, наличия запаса дезинфицирующих средств, наличия разделения уборочного инвентаря по назначению и его маркировка, правильность учета дезинфекционных работ в профилактических целях на объект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335F2B">
            <w:pPr>
              <w:spacing w:after="0" w:line="240" w:lineRule="auto"/>
              <w:ind w:firstLine="2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Инструкции по дезинфекции и уборке производственных помещений, Журнал учета дезинфицирующих средств</w:t>
            </w:r>
          </w:p>
        </w:tc>
      </w:tr>
      <w:tr w:rsidR="004506FA" w:rsidRPr="004506FA" w:rsidTr="00F46D0B">
        <w:trPr>
          <w:trHeight w:val="890"/>
        </w:trPr>
        <w:tc>
          <w:tcPr>
            <w:tcW w:w="2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335F2B">
            <w:pPr>
              <w:spacing w:after="0" w:line="240" w:lineRule="auto"/>
              <w:ind w:firstLine="2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их эксплуатацией бактерицидных ламп – порядок и периодичность в МУ 2.3.975-00 «Применение ультрафиолетового бактерицидного излучения для обеззараживания воздушной среды помещений организаций пищевой промышленности, общественного питания и торговли продовольственными товарами».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335F2B">
            <w:pPr>
              <w:spacing w:after="0" w:line="240" w:lineRule="auto"/>
              <w:ind w:firstLine="2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Акт ввода в эксплуатацию </w:t>
            </w:r>
            <w:r w:rsidRPr="004506F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бактерицидной установки или облучателя и учет работы в </w:t>
            </w:r>
            <w:r w:rsidRPr="004506FA"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«Журнале учета работы бактерицидной установки»</w:t>
            </w:r>
          </w:p>
        </w:tc>
      </w:tr>
    </w:tbl>
    <w:p w:rsidR="004506FA" w:rsidRPr="004506FA" w:rsidRDefault="004506FA" w:rsidP="004506FA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</w:p>
    <w:p w:rsidR="004506FA" w:rsidRPr="004506FA" w:rsidRDefault="004506FA" w:rsidP="004506FA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/>
          <w:bCs/>
          <w:i/>
          <w:spacing w:val="2"/>
          <w:sz w:val="28"/>
          <w:szCs w:val="28"/>
        </w:rPr>
        <w:t>Приложения к разделу № 6.6.: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Приложение № 20 «Договор с аккредитованной микробиологической лабораторией»;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lastRenderedPageBreak/>
        <w:t>Приложение № 21 «Инструкция</w:t>
      </w:r>
      <w:r w:rsidRPr="004506FA">
        <w:rPr>
          <w:rFonts w:ascii="Times New Roman" w:eastAsia="Times New Roman" w:hAnsi="Times New Roman"/>
          <w:b/>
          <w:bCs/>
          <w:i/>
          <w:spacing w:val="2"/>
          <w:sz w:val="28"/>
          <w:szCs w:val="28"/>
        </w:rPr>
        <w:t xml:space="preserve"> </w:t>
      </w: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по обработке кухонной посуды и инвентаря»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Приложение № 22 «Инструкция</w:t>
      </w:r>
      <w:r w:rsidRPr="004506FA">
        <w:rPr>
          <w:rFonts w:ascii="Times New Roman" w:eastAsia="Times New Roman" w:hAnsi="Times New Roman"/>
          <w:b/>
          <w:bCs/>
          <w:i/>
          <w:spacing w:val="2"/>
          <w:sz w:val="28"/>
          <w:szCs w:val="28"/>
        </w:rPr>
        <w:t xml:space="preserve"> </w:t>
      </w: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по обработке столовой посуды»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Приложение № 23 «Инструкции по дезинфекции и уборке производственных помещений»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Приложение № 24 «Журнал учета дезинфицирующих средств»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Приложение № 25 «Журнал учета работы бактерицидной установки»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</w:p>
    <w:p w:rsidR="004506FA" w:rsidRPr="00F46D0B" w:rsidRDefault="004506FA" w:rsidP="004506FA">
      <w:pPr>
        <w:widowControl w:val="0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proofErr w:type="gramStart"/>
      <w:r w:rsidRPr="00F46D0B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Контроль за состоянием производственной среды: </w:t>
      </w:r>
      <w:r w:rsidRPr="00F46D0B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проведение лабораторных и инструментальных исследований и измерений вредных и опасных производственных факторов на рабочих местах с установленными санитарными </w:t>
      </w:r>
      <w:proofErr w:type="spellStart"/>
      <w:r w:rsidRPr="00F46D0B">
        <w:rPr>
          <w:rFonts w:ascii="Times New Roman" w:eastAsia="Times New Roman" w:hAnsi="Times New Roman"/>
          <w:bCs/>
          <w:spacing w:val="2"/>
          <w:sz w:val="28"/>
          <w:szCs w:val="28"/>
        </w:rPr>
        <w:t>правиламза</w:t>
      </w:r>
      <w:proofErr w:type="spellEnd"/>
      <w:r w:rsidRPr="00F46D0B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 содержанием вредных веществ в воздухе рабочей зоны;</w:t>
      </w:r>
      <w:proofErr w:type="gramEnd"/>
    </w:p>
    <w:p w:rsidR="004506FA" w:rsidRPr="004506FA" w:rsidRDefault="004506FA" w:rsidP="004506FA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за микроклиматом производственных помещений;</w:t>
      </w:r>
    </w:p>
    <w:p w:rsidR="004506FA" w:rsidRPr="004506FA" w:rsidRDefault="004506FA" w:rsidP="004506FA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за производственным шумом и вибрацией.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/>
      </w:tblPr>
      <w:tblGrid>
        <w:gridCol w:w="5458"/>
        <w:gridCol w:w="4185"/>
      </w:tblGrid>
      <w:tr w:rsidR="004506FA" w:rsidRPr="004506FA" w:rsidTr="00F46D0B">
        <w:trPr>
          <w:trHeight w:val="155"/>
        </w:trPr>
        <w:tc>
          <w:tcPr>
            <w:tcW w:w="2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06FA" w:rsidRPr="004506FA" w:rsidRDefault="004506FA" w:rsidP="00450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06FA" w:rsidRPr="004506FA" w:rsidRDefault="004506FA" w:rsidP="00450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Реализация (особенности, варианты)</w:t>
            </w:r>
          </w:p>
        </w:tc>
      </w:tr>
      <w:tr w:rsidR="004506FA" w:rsidRPr="004506FA" w:rsidTr="00F46D0B">
        <w:trPr>
          <w:trHeight w:val="584"/>
        </w:trPr>
        <w:tc>
          <w:tcPr>
            <w:tcW w:w="2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335F2B">
            <w:pPr>
              <w:spacing w:after="0" w:line="240" w:lineRule="auto"/>
              <w:ind w:firstLine="272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Проведение лабораторных и инструментальных исследований и измерений вредных и опасных производственных факторов на рабочих местах с установленными санитарными правилами:</w:t>
            </w:r>
          </w:p>
          <w:p w:rsidR="004506FA" w:rsidRPr="004506FA" w:rsidRDefault="004506FA" w:rsidP="00335F2B">
            <w:pPr>
              <w:numPr>
                <w:ilvl w:val="0"/>
                <w:numId w:val="15"/>
              </w:numPr>
              <w:tabs>
                <w:tab w:val="left" w:pos="476"/>
              </w:tabs>
              <w:spacing w:after="0" w:line="240" w:lineRule="auto"/>
              <w:ind w:firstLine="272"/>
              <w:contextualSpacing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за содержанием вредных веществ в воздухе рабочей зоны;</w:t>
            </w:r>
          </w:p>
          <w:p w:rsidR="004506FA" w:rsidRPr="004506FA" w:rsidRDefault="004506FA" w:rsidP="00335F2B">
            <w:pPr>
              <w:numPr>
                <w:ilvl w:val="0"/>
                <w:numId w:val="15"/>
              </w:numPr>
              <w:tabs>
                <w:tab w:val="left" w:pos="476"/>
              </w:tabs>
              <w:spacing w:after="0" w:line="240" w:lineRule="auto"/>
              <w:ind w:firstLine="272"/>
              <w:contextualSpacing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за микроклиматом производственных помещений;</w:t>
            </w:r>
          </w:p>
          <w:p w:rsidR="004506FA" w:rsidRPr="004506FA" w:rsidRDefault="004506FA" w:rsidP="00335F2B">
            <w:pPr>
              <w:numPr>
                <w:ilvl w:val="0"/>
                <w:numId w:val="15"/>
              </w:numPr>
              <w:tabs>
                <w:tab w:val="left" w:pos="476"/>
              </w:tabs>
              <w:spacing w:after="0" w:line="240" w:lineRule="auto"/>
              <w:ind w:firstLine="272"/>
              <w:contextualSpacing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за производственным шумом и вибрацией.</w:t>
            </w:r>
          </w:p>
        </w:tc>
        <w:tc>
          <w:tcPr>
            <w:tcW w:w="2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335F2B">
            <w:pPr>
              <w:spacing w:after="0" w:line="240" w:lineRule="auto"/>
              <w:ind w:firstLine="160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Учредителем … на основе централизованного заказа услуг по лабораторному и инструментальному исследованию параметров производственной среды</w:t>
            </w:r>
          </w:p>
        </w:tc>
      </w:tr>
    </w:tbl>
    <w:p w:rsidR="004506FA" w:rsidRPr="004506FA" w:rsidRDefault="004506FA" w:rsidP="004506FA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</w:p>
    <w:p w:rsidR="004506FA" w:rsidRPr="004506FA" w:rsidRDefault="004506FA" w:rsidP="004506FA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/>
          <w:bCs/>
          <w:i/>
          <w:spacing w:val="2"/>
          <w:sz w:val="28"/>
          <w:szCs w:val="28"/>
        </w:rPr>
        <w:t>Приложения к разделу № 6.7.: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Приложение № 26 «Протоколы лабораторных и инструментальных исследований и измерений вредных и опасных производственных факторов на рабочих местах».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</w:p>
    <w:p w:rsidR="004506FA" w:rsidRPr="00F46D0B" w:rsidRDefault="004506FA" w:rsidP="00F46D0B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firstLine="567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F46D0B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Контроль личной гигиены и обучения </w:t>
      </w:r>
      <w:proofErr w:type="spellStart"/>
      <w:r w:rsidRPr="00F46D0B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персонал</w:t>
      </w:r>
      <w:r w:rsidRPr="00F46D0B">
        <w:rPr>
          <w:rFonts w:ascii="Times New Roman" w:eastAsia="Times New Roman" w:hAnsi="Times New Roman"/>
          <w:bCs/>
          <w:spacing w:val="2"/>
          <w:sz w:val="28"/>
          <w:szCs w:val="28"/>
        </w:rPr>
        <w:t>контроль</w:t>
      </w:r>
      <w:proofErr w:type="spellEnd"/>
      <w:r w:rsidRPr="00F46D0B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 за наличием у персонала личных медицинских книжек;</w:t>
      </w:r>
    </w:p>
    <w:p w:rsidR="004506FA" w:rsidRPr="004506FA" w:rsidRDefault="004506FA" w:rsidP="00F46D0B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proofErr w:type="gramStart"/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контроль за</w:t>
      </w:r>
      <w:proofErr w:type="gramEnd"/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 своевременным прохождением предварительных, при поступлении, и периодических медицинских обследований, проведением гигиенического обучения персонала;</w:t>
      </w:r>
    </w:p>
    <w:p w:rsidR="004506FA" w:rsidRPr="004506FA" w:rsidRDefault="004506FA" w:rsidP="004506FA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контроль за наличием достаточного количества чистой санитарной и (или) специальной одежды, сре</w:t>
      </w:r>
      <w:proofErr w:type="gramStart"/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дств дл</w:t>
      </w:r>
      <w:proofErr w:type="gramEnd"/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я мытья и </w:t>
      </w: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lastRenderedPageBreak/>
        <w:t>дезинфекции рук, аптечки первой помощи;</w:t>
      </w:r>
    </w:p>
    <w:p w:rsidR="004506FA" w:rsidRPr="004506FA" w:rsidRDefault="004506FA" w:rsidP="004506FA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ежедневный осмотр работников, занятых изготовлением продукции общественного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</w:t>
      </w:r>
    </w:p>
    <w:p w:rsidR="004506FA" w:rsidRPr="004506FA" w:rsidRDefault="004506FA" w:rsidP="004506FA">
      <w:pPr>
        <w:widowControl w:val="0"/>
        <w:spacing w:after="0" w:line="240" w:lineRule="auto"/>
        <w:ind w:firstLine="52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/>
      </w:tblPr>
      <w:tblGrid>
        <w:gridCol w:w="4953"/>
        <w:gridCol w:w="4690"/>
      </w:tblGrid>
      <w:tr w:rsidR="004506FA" w:rsidRPr="004506FA" w:rsidTr="00F46D0B">
        <w:trPr>
          <w:trHeight w:val="93"/>
          <w:tblHeader/>
        </w:trPr>
        <w:tc>
          <w:tcPr>
            <w:tcW w:w="2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06FA" w:rsidRPr="004506FA" w:rsidRDefault="004506FA" w:rsidP="00450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06FA" w:rsidRPr="004506FA" w:rsidRDefault="004506FA" w:rsidP="00450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Реализация (особенности, варианты)</w:t>
            </w:r>
          </w:p>
        </w:tc>
      </w:tr>
      <w:tr w:rsidR="004506FA" w:rsidRPr="004506FA" w:rsidTr="00F46D0B">
        <w:trPr>
          <w:trHeight w:val="614"/>
        </w:trPr>
        <w:tc>
          <w:tcPr>
            <w:tcW w:w="2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335F2B">
            <w:pPr>
              <w:spacing w:after="0" w:line="240" w:lineRule="auto"/>
              <w:ind w:firstLine="2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наличием у персонала личных медицинских книжек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335F2B">
            <w:pPr>
              <w:spacing w:after="0" w:line="240" w:lineRule="auto"/>
              <w:ind w:firstLine="274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Проверка личных медицинских книжек, в том числе через Реестр ЛМК </w:t>
            </w:r>
            <w:hyperlink r:id="rId8" w:history="1">
              <w:r w:rsidRPr="004506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https://lmk.cgon.ru/</w:t>
              </w:r>
            </w:hyperlink>
            <w:r w:rsidRPr="004506F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 w:rsidRPr="004506F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и (или) приложение на смартфоне </w:t>
            </w:r>
            <w:proofErr w:type="spellStart"/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ЛМКонтроль</w:t>
            </w:r>
            <w:proofErr w:type="spellEnd"/>
          </w:p>
        </w:tc>
      </w:tr>
      <w:tr w:rsidR="004506FA" w:rsidRPr="004506FA" w:rsidTr="00F46D0B">
        <w:trPr>
          <w:trHeight w:val="584"/>
        </w:trPr>
        <w:tc>
          <w:tcPr>
            <w:tcW w:w="2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335F2B">
            <w:pPr>
              <w:spacing w:after="0" w:line="240" w:lineRule="auto"/>
              <w:ind w:firstLine="2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своевременным прохождением предварительных, при поступлении, и периодических медицинских обследований, проведением гигиенического обучения персонала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335F2B">
            <w:pPr>
              <w:spacing w:after="0" w:line="240" w:lineRule="auto"/>
              <w:ind w:firstLine="2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Учет прохождения медицинских смотров на бумажном и/или электронном носителях.</w:t>
            </w:r>
          </w:p>
          <w:p w:rsidR="004506FA" w:rsidRPr="004506FA" w:rsidRDefault="004506FA" w:rsidP="00335F2B">
            <w:pPr>
              <w:spacing w:after="0" w:line="240" w:lineRule="auto"/>
              <w:ind w:firstLine="2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План (график) – приложение № 8 к программе производственного контроля. </w:t>
            </w:r>
          </w:p>
        </w:tc>
      </w:tr>
      <w:tr w:rsidR="004506FA" w:rsidRPr="004506FA" w:rsidTr="00F46D0B">
        <w:trPr>
          <w:trHeight w:val="584"/>
        </w:trPr>
        <w:tc>
          <w:tcPr>
            <w:tcW w:w="2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335F2B">
            <w:pPr>
              <w:spacing w:after="0" w:line="240" w:lineRule="auto"/>
              <w:ind w:firstLine="2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Контроль за наличием достаточного количества чистой санитарной и (или) специальной одежды, сре</w:t>
            </w:r>
            <w:proofErr w:type="gramStart"/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дств дл</w:t>
            </w:r>
            <w:proofErr w:type="gramEnd"/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я мытья и дезинфекции рук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335F2B">
            <w:pPr>
              <w:spacing w:after="0" w:line="240" w:lineRule="auto"/>
              <w:ind w:firstLine="2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Учет специальной одежды и сре</w:t>
            </w:r>
            <w:proofErr w:type="gramStart"/>
            <w:r w:rsidRPr="004506F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дств дл</w:t>
            </w:r>
            <w:proofErr w:type="gramEnd"/>
            <w:r w:rsidRPr="004506F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я мытья и дезинфекции рук – форма </w:t>
            </w:r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№ МБ-7 «Ведомость учета выдачи спецодежды, </w:t>
            </w:r>
            <w:proofErr w:type="spellStart"/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спецобуви</w:t>
            </w:r>
            <w:proofErr w:type="spellEnd"/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и предохранительных приспособлений» (утв. Постановлением Госкомстата РФ от 30.10.1997 № 71а).</w:t>
            </w:r>
          </w:p>
        </w:tc>
      </w:tr>
      <w:tr w:rsidR="004506FA" w:rsidRPr="004506FA" w:rsidTr="00F46D0B">
        <w:trPr>
          <w:trHeight w:val="579"/>
        </w:trPr>
        <w:tc>
          <w:tcPr>
            <w:tcW w:w="2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4506FA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Ежедневный осмотр работников на наличие гнойничковых заболеваний кожи рук и открытых поверхностей тела, признаков инфекционных заболеваний. Термометрия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335F2B">
            <w:pPr>
              <w:spacing w:after="0" w:line="240" w:lineRule="auto"/>
              <w:ind w:firstLine="2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Регистрация ежедневных осмотров в </w:t>
            </w:r>
            <w:r w:rsidRPr="004506FA">
              <w:rPr>
                <w:rFonts w:ascii="Times New Roman" w:eastAsia="Times New Roman" w:hAnsi="Times New Roman"/>
                <w:b/>
                <w:kern w:val="24"/>
                <w:sz w:val="24"/>
                <w:szCs w:val="24"/>
                <w:lang w:eastAsia="ru-RU"/>
              </w:rPr>
              <w:t>гигиеническом журнале</w:t>
            </w:r>
            <w:r w:rsidRPr="004506F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– </w:t>
            </w:r>
            <w:r w:rsidRPr="004506F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br/>
              <w:t>п. 2.22. СанПиН 2.3/2.4.3590-20</w:t>
            </w:r>
          </w:p>
        </w:tc>
      </w:tr>
      <w:tr w:rsidR="004506FA" w:rsidRPr="004506FA" w:rsidTr="00F46D0B">
        <w:trPr>
          <w:trHeight w:val="282"/>
        </w:trPr>
        <w:tc>
          <w:tcPr>
            <w:tcW w:w="2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4506FA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Обучение персонала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06FA" w:rsidRPr="004506FA" w:rsidRDefault="004506FA" w:rsidP="00335F2B">
            <w:pPr>
              <w:spacing w:after="0" w:line="240" w:lineRule="auto"/>
              <w:ind w:firstLine="274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/>
                <w:bCs/>
                <w:i/>
                <w:kern w:val="24"/>
                <w:sz w:val="24"/>
                <w:szCs w:val="24"/>
                <w:lang w:eastAsia="ru-RU"/>
              </w:rPr>
              <w:t>Дополнительные мероприятия:</w:t>
            </w:r>
            <w:r w:rsidR="00335F2B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тестирование, он</w:t>
            </w:r>
            <w:r w:rsidRPr="004506F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лайн-инструктаж и консультации, плакаты и инструкции в цехах.</w:t>
            </w:r>
          </w:p>
          <w:p w:rsidR="004506FA" w:rsidRPr="004506FA" w:rsidRDefault="004506FA" w:rsidP="004506FA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506FA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Приложение № 28 «Пособие</w:t>
            </w:r>
            <w:r w:rsidRPr="004506FA">
              <w:rPr>
                <w:rFonts w:ascii="Times New Roman" w:eastAsia="Times New Roman" w:hAnsi="Times New Roman"/>
                <w:b/>
                <w:bCs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 w:rsidRPr="004506FA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по пищевой безопасности в общественном питании», </w:t>
            </w:r>
            <w:proofErr w:type="spellStart"/>
            <w:r w:rsidRPr="004506FA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Роспотребнадзор</w:t>
            </w:r>
            <w:proofErr w:type="spellEnd"/>
            <w:r w:rsidRPr="004506FA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, 2021</w:t>
            </w:r>
          </w:p>
        </w:tc>
      </w:tr>
    </w:tbl>
    <w:p w:rsidR="004506FA" w:rsidRPr="004506FA" w:rsidRDefault="004506FA" w:rsidP="004506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i/>
          <w:color w:val="FF0000"/>
          <w:spacing w:val="1"/>
          <w:sz w:val="28"/>
          <w:szCs w:val="28"/>
          <w:shd w:val="clear" w:color="auto" w:fill="FFFFFF"/>
        </w:rPr>
      </w:pPr>
    </w:p>
    <w:p w:rsidR="004506FA" w:rsidRPr="004506FA" w:rsidRDefault="004506FA" w:rsidP="004506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i/>
          <w:spacing w:val="1"/>
          <w:sz w:val="28"/>
          <w:szCs w:val="28"/>
          <w:shd w:val="clear" w:color="auto" w:fill="FFFFFF"/>
        </w:rPr>
      </w:pPr>
      <w:r w:rsidRPr="004506FA">
        <w:rPr>
          <w:rFonts w:ascii="Times New Roman" w:eastAsia="TimesNewRomanPSMT" w:hAnsi="Times New Roman"/>
          <w:i/>
          <w:spacing w:val="1"/>
          <w:sz w:val="28"/>
          <w:szCs w:val="28"/>
          <w:shd w:val="clear" w:color="auto" w:fill="FFFFFF"/>
        </w:rPr>
        <w:t>СанПиН 2.3/2.4.3590-20 «Санитарно-эпидемиологические требования к организации общественного питания населения» – пункт 2.22.:</w:t>
      </w:r>
    </w:p>
    <w:p w:rsidR="004506FA" w:rsidRPr="004506FA" w:rsidRDefault="004506FA" w:rsidP="004506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pacing w:val="1"/>
          <w:sz w:val="28"/>
          <w:szCs w:val="28"/>
          <w:shd w:val="clear" w:color="auto" w:fill="FFFFFF"/>
        </w:rPr>
      </w:pPr>
      <w:r w:rsidRPr="004506FA">
        <w:rPr>
          <w:rFonts w:ascii="Times New Roman" w:eastAsia="TimesNewRomanPSMT" w:hAnsi="Times New Roman"/>
          <w:spacing w:val="1"/>
          <w:sz w:val="28"/>
          <w:szCs w:val="28"/>
          <w:shd w:val="clear" w:color="auto" w:fill="FFFFFF"/>
        </w:rPr>
        <w:t>Ежедневно проводится осмотр работников, занятых изготовлением продукции общественного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</w:t>
      </w:r>
    </w:p>
    <w:p w:rsidR="004506FA" w:rsidRPr="004506FA" w:rsidRDefault="004506FA" w:rsidP="004506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pacing w:val="1"/>
          <w:sz w:val="28"/>
          <w:szCs w:val="28"/>
          <w:shd w:val="clear" w:color="auto" w:fill="FFFFFF"/>
        </w:rPr>
      </w:pPr>
      <w:r w:rsidRPr="004506FA">
        <w:rPr>
          <w:rFonts w:ascii="Times New Roman" w:eastAsia="TimesNewRomanPSMT" w:hAnsi="Times New Roman"/>
          <w:spacing w:val="1"/>
          <w:sz w:val="28"/>
          <w:szCs w:val="28"/>
          <w:shd w:val="clear" w:color="auto" w:fill="FFFFFF"/>
        </w:rPr>
        <w:lastRenderedPageBreak/>
        <w:t xml:space="preserve">Результаты осмотра заносятся в гигиенический журнал на бумажном </w:t>
      </w:r>
      <w:r w:rsidRPr="004506FA">
        <w:rPr>
          <w:rFonts w:ascii="Times New Roman" w:eastAsia="TimesNewRomanPSMT" w:hAnsi="Times New Roman"/>
          <w:i/>
          <w:spacing w:val="1"/>
          <w:sz w:val="28"/>
          <w:szCs w:val="28"/>
          <w:shd w:val="clear" w:color="auto" w:fill="FFFFFF"/>
        </w:rPr>
        <w:t>и/или электронном</w:t>
      </w:r>
      <w:r w:rsidRPr="004506FA">
        <w:rPr>
          <w:rFonts w:ascii="Times New Roman" w:eastAsia="TimesNewRomanPSMT" w:hAnsi="Times New Roman"/>
          <w:spacing w:val="1"/>
          <w:sz w:val="28"/>
          <w:szCs w:val="28"/>
          <w:shd w:val="clear" w:color="auto" w:fill="FFFFFF"/>
        </w:rPr>
        <w:t xml:space="preserve"> носителях.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i/>
          <w:color w:val="FF0000"/>
          <w:spacing w:val="2"/>
          <w:sz w:val="28"/>
          <w:szCs w:val="28"/>
        </w:rPr>
      </w:pPr>
    </w:p>
    <w:p w:rsidR="004506FA" w:rsidRPr="004506FA" w:rsidRDefault="004506FA" w:rsidP="004506FA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/>
          <w:bCs/>
          <w:i/>
          <w:spacing w:val="2"/>
          <w:sz w:val="28"/>
          <w:szCs w:val="28"/>
        </w:rPr>
        <w:t>Приложения к разделу № 6.8.:</w:t>
      </w:r>
    </w:p>
    <w:p w:rsidR="004506FA" w:rsidRPr="004506FA" w:rsidRDefault="004506FA" w:rsidP="004506FA">
      <w:pPr>
        <w:widowControl w:val="0"/>
        <w:spacing w:after="0" w:line="240" w:lineRule="auto"/>
        <w:ind w:firstLine="52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Приложение № 27 «Гигиенический журнал».</w:t>
      </w:r>
    </w:p>
    <w:p w:rsidR="004506FA" w:rsidRPr="004506FA" w:rsidRDefault="004506FA" w:rsidP="004506FA">
      <w:pPr>
        <w:widowControl w:val="0"/>
        <w:spacing w:after="0" w:line="240" w:lineRule="auto"/>
        <w:ind w:firstLine="527"/>
        <w:jc w:val="both"/>
        <w:outlineLvl w:val="0"/>
        <w:rPr>
          <w:rFonts w:ascii="Times New Roman" w:eastAsia="Times New Roman" w:hAnsi="Times New Roman"/>
          <w:i/>
          <w:spacing w:val="2"/>
          <w:kern w:val="24"/>
          <w:sz w:val="28"/>
          <w:szCs w:val="28"/>
          <w:lang w:eastAsia="ru-RU"/>
        </w:rPr>
      </w:pPr>
      <w:r w:rsidRPr="004506FA">
        <w:rPr>
          <w:rFonts w:ascii="Times New Roman" w:eastAsia="Times New Roman" w:hAnsi="Times New Roman"/>
          <w:i/>
          <w:spacing w:val="2"/>
          <w:kern w:val="24"/>
          <w:sz w:val="28"/>
          <w:szCs w:val="28"/>
          <w:lang w:eastAsia="ru-RU"/>
        </w:rPr>
        <w:t>Приложение № 28 «</w:t>
      </w:r>
      <w:r w:rsidRPr="004506FA">
        <w:rPr>
          <w:rFonts w:ascii="Times New Roman" w:eastAsia="Times New Roman" w:hAnsi="Times New Roman"/>
          <w:bCs/>
          <w:i/>
          <w:spacing w:val="2"/>
          <w:kern w:val="24"/>
          <w:sz w:val="28"/>
          <w:szCs w:val="28"/>
          <w:lang w:eastAsia="ru-RU"/>
        </w:rPr>
        <w:t>Пособие по пищевой безопасности в общественном</w:t>
      </w:r>
      <w:r w:rsidRPr="004506FA">
        <w:rPr>
          <w:rFonts w:ascii="Times New Roman" w:eastAsia="Times New Roman" w:hAnsi="Times New Roman"/>
          <w:i/>
          <w:spacing w:val="2"/>
          <w:kern w:val="24"/>
          <w:sz w:val="28"/>
          <w:szCs w:val="28"/>
          <w:lang w:eastAsia="ru-RU"/>
        </w:rPr>
        <w:t xml:space="preserve"> </w:t>
      </w:r>
      <w:r w:rsidRPr="004506FA">
        <w:rPr>
          <w:rFonts w:ascii="Times New Roman" w:eastAsia="Times New Roman" w:hAnsi="Times New Roman"/>
          <w:bCs/>
          <w:i/>
          <w:spacing w:val="2"/>
          <w:kern w:val="24"/>
          <w:sz w:val="28"/>
          <w:szCs w:val="28"/>
          <w:lang w:eastAsia="ru-RU"/>
        </w:rPr>
        <w:t>питании</w:t>
      </w:r>
      <w:r w:rsidRPr="004506FA">
        <w:rPr>
          <w:rFonts w:ascii="Times New Roman" w:eastAsia="Times New Roman" w:hAnsi="Times New Roman"/>
          <w:i/>
          <w:spacing w:val="2"/>
          <w:kern w:val="24"/>
          <w:sz w:val="28"/>
          <w:szCs w:val="28"/>
          <w:lang w:eastAsia="ru-RU"/>
        </w:rPr>
        <w:t xml:space="preserve">», </w:t>
      </w:r>
      <w:proofErr w:type="spellStart"/>
      <w:r w:rsidRPr="004506FA">
        <w:rPr>
          <w:rFonts w:ascii="Times New Roman" w:eastAsia="Times New Roman" w:hAnsi="Times New Roman"/>
          <w:i/>
          <w:spacing w:val="2"/>
          <w:kern w:val="24"/>
          <w:sz w:val="28"/>
          <w:szCs w:val="28"/>
          <w:lang w:eastAsia="ru-RU"/>
        </w:rPr>
        <w:t>Роспотребнадзор</w:t>
      </w:r>
      <w:proofErr w:type="spellEnd"/>
      <w:r w:rsidRPr="004506FA">
        <w:rPr>
          <w:rFonts w:ascii="Times New Roman" w:eastAsia="Times New Roman" w:hAnsi="Times New Roman"/>
          <w:i/>
          <w:spacing w:val="2"/>
          <w:kern w:val="24"/>
          <w:sz w:val="28"/>
          <w:szCs w:val="28"/>
          <w:lang w:eastAsia="ru-RU"/>
        </w:rPr>
        <w:t>, 2021</w:t>
      </w:r>
    </w:p>
    <w:p w:rsidR="004506FA" w:rsidRPr="004506FA" w:rsidRDefault="004506FA" w:rsidP="004506FA">
      <w:pPr>
        <w:widowControl w:val="0"/>
        <w:spacing w:after="0" w:line="240" w:lineRule="auto"/>
        <w:ind w:firstLine="52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i/>
          <w:spacing w:val="2"/>
          <w:kern w:val="24"/>
          <w:sz w:val="28"/>
          <w:szCs w:val="28"/>
          <w:lang w:eastAsia="ru-RU"/>
        </w:rPr>
        <w:t>Приложение № 29 «</w:t>
      </w:r>
      <w:r w:rsidRPr="004506FA">
        <w:rPr>
          <w:rFonts w:ascii="Times New Roman" w:eastAsia="Times New Roman" w:hAnsi="Times New Roman"/>
          <w:bCs/>
          <w:i/>
          <w:spacing w:val="2"/>
          <w:kern w:val="24"/>
          <w:sz w:val="28"/>
          <w:szCs w:val="28"/>
          <w:lang w:eastAsia="ru-RU"/>
        </w:rPr>
        <w:t xml:space="preserve">Ведомость учета выдачи спецодежды, </w:t>
      </w:r>
      <w:proofErr w:type="spellStart"/>
      <w:r w:rsidRPr="004506FA">
        <w:rPr>
          <w:rFonts w:ascii="Times New Roman" w:eastAsia="Times New Roman" w:hAnsi="Times New Roman"/>
          <w:bCs/>
          <w:i/>
          <w:spacing w:val="2"/>
          <w:kern w:val="24"/>
          <w:sz w:val="28"/>
          <w:szCs w:val="28"/>
          <w:lang w:eastAsia="ru-RU"/>
        </w:rPr>
        <w:t>спецобуви</w:t>
      </w:r>
      <w:proofErr w:type="spellEnd"/>
      <w:r w:rsidRPr="004506FA">
        <w:rPr>
          <w:rFonts w:ascii="Times New Roman" w:eastAsia="Times New Roman" w:hAnsi="Times New Roman"/>
          <w:bCs/>
          <w:i/>
          <w:spacing w:val="2"/>
          <w:kern w:val="24"/>
          <w:sz w:val="28"/>
          <w:szCs w:val="28"/>
          <w:lang w:eastAsia="ru-RU"/>
        </w:rPr>
        <w:t xml:space="preserve"> и предохранительных приспособлений</w:t>
      </w:r>
      <w:r w:rsidRPr="004506FA">
        <w:rPr>
          <w:rFonts w:ascii="Times New Roman" w:eastAsia="Times New Roman" w:hAnsi="Times New Roman"/>
          <w:i/>
          <w:spacing w:val="2"/>
          <w:kern w:val="24"/>
          <w:sz w:val="28"/>
          <w:szCs w:val="28"/>
          <w:lang w:eastAsia="ru-RU"/>
        </w:rPr>
        <w:t>»</w:t>
      </w:r>
    </w:p>
    <w:p w:rsidR="004506FA" w:rsidRPr="004506FA" w:rsidRDefault="004506FA" w:rsidP="004506FA">
      <w:pPr>
        <w:widowControl w:val="0"/>
        <w:spacing w:after="0" w:line="240" w:lineRule="auto"/>
        <w:ind w:firstLine="527"/>
        <w:jc w:val="both"/>
        <w:outlineLvl w:val="0"/>
        <w:rPr>
          <w:rFonts w:ascii="Times New Roman" w:eastAsia="Times New Roman" w:hAnsi="Times New Roman"/>
          <w:bCs/>
          <w:i/>
          <w:color w:val="00B0F0"/>
          <w:spacing w:val="2"/>
          <w:sz w:val="28"/>
          <w:szCs w:val="28"/>
        </w:rPr>
      </w:pPr>
    </w:p>
    <w:p w:rsidR="004506FA" w:rsidRPr="004506FA" w:rsidRDefault="004506FA" w:rsidP="004506FA">
      <w:pPr>
        <w:pageBreakBefore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/>
          <w:bCs/>
          <w:spacing w:val="2"/>
          <w:sz w:val="28"/>
          <w:szCs w:val="28"/>
        </w:rPr>
        <w:lastRenderedPageBreak/>
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контроля.</w:t>
      </w:r>
    </w:p>
    <w:p w:rsidR="004506FA" w:rsidRPr="004506FA" w:rsidRDefault="004506FA" w:rsidP="004506FA">
      <w:pPr>
        <w:widowControl w:val="0"/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 xml:space="preserve">В данном разделе реализуются </w:t>
      </w:r>
      <w:r w:rsidRPr="004506FA">
        <w:rPr>
          <w:rFonts w:ascii="Times New Roman" w:eastAsia="Times New Roman" w:hAnsi="Times New Roman"/>
          <w:b/>
          <w:bCs/>
          <w:i/>
          <w:spacing w:val="2"/>
          <w:sz w:val="28"/>
          <w:szCs w:val="28"/>
        </w:rPr>
        <w:t>принципы</w:t>
      </w: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: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обеспечение документирования информации о контролируемых этапах технологических операций и результатов контроля пищевой продукции;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ведение и хранение документации на бумажных и (или) электронных носителях, подтверждающей соответствие произведенной пищевой продукции требованиям, установленным техническим регламентом и (или) техническими регламентами Таможенного союза на отдельные виды пищевой продукции.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Перечень </w:t>
      </w:r>
      <w:r w:rsidRPr="004506FA">
        <w:rPr>
          <w:rFonts w:ascii="Times New Roman" w:eastAsia="Times New Roman" w:hAnsi="Times New Roman"/>
          <w:b/>
          <w:bCs/>
          <w:spacing w:val="2"/>
          <w:sz w:val="28"/>
          <w:szCs w:val="28"/>
          <w:u w:val="single"/>
        </w:rPr>
        <w:t>обязательных</w:t>
      </w:r>
      <w:r w:rsidRPr="004506FA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 журналов для учета мероприятий производственного контроля:</w:t>
      </w:r>
    </w:p>
    <w:p w:rsidR="004506FA" w:rsidRPr="004506FA" w:rsidRDefault="004506FA" w:rsidP="004506FA">
      <w:pPr>
        <w:widowControl w:val="0"/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Гигиенический журнал – п. 2.22. СанПиН 2.3/2.4.3590-20</w:t>
      </w:r>
    </w:p>
    <w:p w:rsidR="004506FA" w:rsidRPr="004506FA" w:rsidRDefault="004506FA" w:rsidP="004506FA">
      <w:pPr>
        <w:widowControl w:val="0"/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Журнал учета температурного режима холодильного оборудования – п. 8.6.4. СанПиН 2.3/2.4.3590-20</w:t>
      </w:r>
    </w:p>
    <w:p w:rsidR="004506FA" w:rsidRPr="004506FA" w:rsidRDefault="004506FA" w:rsidP="004506FA">
      <w:pPr>
        <w:widowControl w:val="0"/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Журнал учета температуры и влажности в складских помещениях – Прил. №3 СанПиН 2.3/2.4.3590-20</w:t>
      </w:r>
    </w:p>
    <w:p w:rsidR="004506FA" w:rsidRPr="004506FA" w:rsidRDefault="004506FA" w:rsidP="004506FA">
      <w:pPr>
        <w:widowControl w:val="0"/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Журнал бракеража готовой пищевой продукции – п. 7.1.3. СанПиН 2.3/2.4.3590-20</w:t>
      </w:r>
    </w:p>
    <w:p w:rsidR="004506FA" w:rsidRPr="004506FA" w:rsidRDefault="004506FA" w:rsidP="004506FA">
      <w:pPr>
        <w:widowControl w:val="0"/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Журнал бракеража скоропортящейся пищевой продукции – Прил. №5 СанПиН 2.3/2.4.3590-20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/>
          <w:bCs/>
          <w:iCs/>
          <w:spacing w:val="2"/>
          <w:sz w:val="28"/>
          <w:szCs w:val="28"/>
        </w:rPr>
        <w:t xml:space="preserve">Журналы производственного контроля </w:t>
      </w:r>
      <w:r w:rsidRPr="004506FA">
        <w:rPr>
          <w:rFonts w:ascii="Times New Roman" w:eastAsia="Times New Roman" w:hAnsi="Times New Roman"/>
          <w:b/>
          <w:bCs/>
          <w:iCs/>
          <w:spacing w:val="2"/>
          <w:sz w:val="28"/>
          <w:szCs w:val="28"/>
          <w:u w:val="single"/>
        </w:rPr>
        <w:t>дополнительные</w:t>
      </w:r>
      <w:r w:rsidRPr="004506FA">
        <w:rPr>
          <w:rFonts w:ascii="Times New Roman" w:eastAsia="Times New Roman" w:hAnsi="Times New Roman"/>
          <w:b/>
          <w:bCs/>
          <w:iCs/>
          <w:spacing w:val="2"/>
          <w:sz w:val="28"/>
          <w:szCs w:val="28"/>
        </w:rPr>
        <w:t xml:space="preserve">, в целях реализации принципов ХАССП (статья 10 </w:t>
      </w:r>
      <w:proofErr w:type="gramStart"/>
      <w:r w:rsidRPr="004506FA">
        <w:rPr>
          <w:rFonts w:ascii="Times New Roman" w:eastAsia="Times New Roman" w:hAnsi="Times New Roman"/>
          <w:b/>
          <w:bCs/>
          <w:iCs/>
          <w:spacing w:val="2"/>
          <w:sz w:val="28"/>
          <w:szCs w:val="28"/>
        </w:rPr>
        <w:t>ТР</w:t>
      </w:r>
      <w:proofErr w:type="gramEnd"/>
      <w:r w:rsidRPr="004506FA">
        <w:rPr>
          <w:rFonts w:ascii="Times New Roman" w:eastAsia="Times New Roman" w:hAnsi="Times New Roman"/>
          <w:b/>
          <w:bCs/>
          <w:iCs/>
          <w:spacing w:val="2"/>
          <w:sz w:val="28"/>
          <w:szCs w:val="28"/>
        </w:rPr>
        <w:t xml:space="preserve"> ТС 021/2011)</w:t>
      </w:r>
      <w:r w:rsidRPr="004506FA">
        <w:rPr>
          <w:rFonts w:ascii="Times New Roman" w:eastAsia="Times New Roman" w:hAnsi="Times New Roman"/>
          <w:bCs/>
          <w:iCs/>
          <w:spacing w:val="2"/>
          <w:sz w:val="28"/>
          <w:szCs w:val="28"/>
        </w:rPr>
        <w:t>: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Cs/>
          <w:spacing w:val="2"/>
          <w:sz w:val="28"/>
          <w:szCs w:val="28"/>
        </w:rPr>
        <w:t>1. Журнал контроля температуры в кузове транспортного средства при приеме пищевой продукции на пищеблок.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Cs/>
          <w:spacing w:val="2"/>
          <w:sz w:val="28"/>
          <w:szCs w:val="28"/>
        </w:rPr>
        <w:t>3. Журнал учета расходования дезинфицирующих средств.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Cs/>
          <w:spacing w:val="2"/>
          <w:sz w:val="28"/>
          <w:szCs w:val="28"/>
        </w:rPr>
        <w:t>4. Журнал учета проведения генеральных уборок.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Cs/>
          <w:spacing w:val="2"/>
          <w:sz w:val="28"/>
          <w:szCs w:val="28"/>
        </w:rPr>
        <w:t xml:space="preserve">5. Журнал контроля санитарного состояния помещений. 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Cs/>
          <w:spacing w:val="2"/>
          <w:sz w:val="28"/>
          <w:szCs w:val="28"/>
        </w:rPr>
        <w:t>6. Журнал учета времени работы бактерицидных ламп.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Cs/>
          <w:spacing w:val="2"/>
          <w:sz w:val="28"/>
          <w:szCs w:val="28"/>
        </w:rPr>
        <w:t>7. Журнал учета отбора суточных проб.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</w:p>
    <w:p w:rsidR="004506FA" w:rsidRPr="004506FA" w:rsidRDefault="004506FA" w:rsidP="00335F2B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proofErr w:type="spellStart"/>
      <w:r w:rsidRPr="004506FA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Фотофиксация</w:t>
      </w:r>
      <w:proofErr w:type="spellEnd"/>
      <w:r w:rsidRPr="004506FA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 мероприятий производственного контроля</w:t>
      </w: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 с последующим размещением на сайте </w:t>
      </w:r>
      <w:r w:rsidR="00335F2B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школы и в группах, </w:t>
      </w:r>
      <w:proofErr w:type="spellStart"/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мессенджерах</w:t>
      </w:r>
      <w:proofErr w:type="spellEnd"/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 – </w:t>
      </w: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 xml:space="preserve">Приложение № 19 «Инструкция по </w:t>
      </w:r>
      <w:proofErr w:type="spellStart"/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фотофиксации</w:t>
      </w:r>
      <w:proofErr w:type="spellEnd"/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 xml:space="preserve"> мероприятий производственного контроля и размещении в групповом чате образовательной организации»</w:t>
      </w: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:</w:t>
      </w:r>
    </w:p>
    <w:p w:rsidR="004506FA" w:rsidRPr="004506FA" w:rsidRDefault="004506FA" w:rsidP="004506FA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документы, подтверждающие качество и безопасность поступающих пищевых продуктов (декларации о соответствии, ветеринарно-сопроводительные документы);</w:t>
      </w:r>
    </w:p>
    <w:p w:rsidR="004506FA" w:rsidRPr="004506FA" w:rsidRDefault="004506FA" w:rsidP="004506FA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общий вид готовой пищи;</w:t>
      </w:r>
    </w:p>
    <w:p w:rsidR="004506FA" w:rsidRPr="004506FA" w:rsidRDefault="004506FA" w:rsidP="004506FA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результаты определения массы готовых блюд;</w:t>
      </w:r>
    </w:p>
    <w:p w:rsidR="004506FA" w:rsidRPr="004506FA" w:rsidRDefault="004506FA" w:rsidP="004506FA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lastRenderedPageBreak/>
        <w:t>результаты определения температуры готовых блюд на линии раздачи;</w:t>
      </w:r>
    </w:p>
    <w:p w:rsidR="004506FA" w:rsidRPr="004506FA" w:rsidRDefault="004506FA" w:rsidP="004506FA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результаты определения температуры в воде моечных ванн;</w:t>
      </w:r>
    </w:p>
    <w:p w:rsidR="004506FA" w:rsidRPr="004506FA" w:rsidRDefault="004506FA" w:rsidP="004506FA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общий вид производственных помещений после уборки по окончании работ;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color w:val="00B0F0"/>
          <w:spacing w:val="2"/>
          <w:sz w:val="28"/>
          <w:szCs w:val="28"/>
        </w:rPr>
      </w:pP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Отчетность по выполнению мероприятий производственного контроля</w:t>
      </w:r>
      <w:r w:rsidRPr="004506FA">
        <w:rPr>
          <w:rFonts w:ascii="Times New Roman" w:eastAsia="Times New Roman" w:hAnsi="Times New Roman"/>
          <w:b/>
          <w:bCs/>
          <w:iCs/>
          <w:spacing w:val="2"/>
          <w:sz w:val="28"/>
          <w:szCs w:val="28"/>
        </w:rPr>
        <w:t>, основанного на принципах ХАССП</w:t>
      </w:r>
      <w:r w:rsidRPr="004506FA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: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Отчет о внутренней проверке </w:t>
      </w:r>
      <w:proofErr w:type="gramStart"/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эффективности выполнения обеспечения безопасности пищевой продукции</w:t>
      </w:r>
      <w:proofErr w:type="gramEnd"/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 с учетом внедрения принципов ХАССП – п. 4.9.2. ГОСТ </w:t>
      </w:r>
      <w:proofErr w:type="gramStart"/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Р</w:t>
      </w:r>
      <w:proofErr w:type="gramEnd"/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 51705.1-2001 «Системы качества. Управление качеством пищевых продуктов на основе принципов ХАССП. Общие требования»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color w:val="00B0F0"/>
          <w:spacing w:val="2"/>
          <w:sz w:val="28"/>
          <w:szCs w:val="28"/>
        </w:rPr>
      </w:pPr>
    </w:p>
    <w:p w:rsidR="004506FA" w:rsidRPr="004506FA" w:rsidRDefault="004506FA" w:rsidP="004506FA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/>
          <w:bCs/>
          <w:i/>
          <w:spacing w:val="2"/>
          <w:sz w:val="28"/>
          <w:szCs w:val="28"/>
        </w:rPr>
        <w:t>Приложения к разделу № 7: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Приложение № 27 «Гигиенический журнал»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Приложение № 30 «Журнал учета температурного режима холодильного оборудования»</w:t>
      </w:r>
    </w:p>
    <w:p w:rsidR="004506FA" w:rsidRPr="004506FA" w:rsidRDefault="004506FA" w:rsidP="00335F2B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Приложение № 31 «Журнал учета температуры и влажности в складских помещениях»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Приложение № 32 «Журнал бракеража готовой пищевой продукции»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Приложение № 33 «Журнал бракеража скоропортящейся пищевой продукции»</w:t>
      </w:r>
    </w:p>
    <w:p w:rsidR="004506FA" w:rsidRPr="004506FA" w:rsidRDefault="004506FA" w:rsidP="00335F2B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 xml:space="preserve">Приложение № 19 «Инструкция по </w:t>
      </w:r>
      <w:proofErr w:type="spellStart"/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фотофиксации</w:t>
      </w:r>
      <w:proofErr w:type="spellEnd"/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 xml:space="preserve"> мероприятий производственного контроля и </w:t>
      </w:r>
      <w:proofErr w:type="gramStart"/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размещении</w:t>
      </w:r>
      <w:proofErr w:type="gramEnd"/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 xml:space="preserve"> в групповом чате образовательной организации»</w:t>
      </w:r>
    </w:p>
    <w:p w:rsidR="004506FA" w:rsidRPr="004506FA" w:rsidRDefault="004506FA" w:rsidP="00335F2B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 xml:space="preserve">Приложение № 34 «Отчет о внутренней проверке </w:t>
      </w:r>
      <w:proofErr w:type="gramStart"/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эффективности выполнения обеспечения безопасности пищевой продукции</w:t>
      </w:r>
      <w:proofErr w:type="gramEnd"/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 xml:space="preserve"> с учетом внедрения принципов ХАССП»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Приложение № 35 «Журнал контроля температуры в кузове транспортного средства при приеме пищевой продукции на пищеблок»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Приложение № 36 «Журнал контроля санитарного состояния пищеблока и кладовой»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Приложение № 37 «Журнал проведения генеральных уборок»</w:t>
      </w:r>
    </w:p>
    <w:p w:rsidR="004506FA" w:rsidRPr="004506FA" w:rsidRDefault="004506FA" w:rsidP="004506FA">
      <w:pPr>
        <w:widowControl w:val="0"/>
        <w:tabs>
          <w:tab w:val="left" w:pos="28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Приложение № 38 «</w:t>
      </w:r>
      <w:r w:rsidRPr="004506FA">
        <w:rPr>
          <w:rFonts w:ascii="Times New Roman" w:eastAsia="Times New Roman" w:hAnsi="Times New Roman"/>
          <w:bCs/>
          <w:i/>
          <w:iCs/>
          <w:spacing w:val="2"/>
          <w:sz w:val="28"/>
          <w:szCs w:val="28"/>
        </w:rPr>
        <w:t>Журнал учета отбора суточных проб</w:t>
      </w: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»</w:t>
      </w:r>
    </w:p>
    <w:p w:rsidR="004506FA" w:rsidRPr="004506FA" w:rsidRDefault="004506FA" w:rsidP="004506FA">
      <w:pPr>
        <w:widowControl w:val="0"/>
        <w:tabs>
          <w:tab w:val="left" w:pos="28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:rsidR="004506FA" w:rsidRPr="004506FA" w:rsidRDefault="004506FA" w:rsidP="004506FA">
      <w:pPr>
        <w:pageBreakBefore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/>
          <w:bCs/>
          <w:spacing w:val="2"/>
          <w:sz w:val="28"/>
          <w:szCs w:val="28"/>
        </w:rPr>
        <w:lastRenderedPageBreak/>
        <w:t>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надзор.</w:t>
      </w:r>
    </w:p>
    <w:p w:rsidR="004506FA" w:rsidRPr="004506FA" w:rsidRDefault="004506FA" w:rsidP="004506FA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outlineLvl w:val="0"/>
        <w:rPr>
          <w:rFonts w:ascii="Times New Roman" w:eastAsia="Times New Roman" w:hAnsi="Times New Roman"/>
          <w:b/>
          <w:bCs/>
          <w:i/>
          <w:spacing w:val="2"/>
          <w:sz w:val="28"/>
          <w:szCs w:val="28"/>
        </w:rPr>
      </w:pPr>
    </w:p>
    <w:p w:rsidR="004506FA" w:rsidRPr="004506FA" w:rsidRDefault="004506FA" w:rsidP="00335F2B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Неудовлетворительные результаты лабораторного контроля пищевой продукции;</w:t>
      </w:r>
    </w:p>
    <w:p w:rsidR="004506FA" w:rsidRPr="004506FA" w:rsidRDefault="004506FA" w:rsidP="004506FA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Получение сообщений </w:t>
      </w:r>
      <w:proofErr w:type="gramStart"/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об</w:t>
      </w:r>
      <w:proofErr w:type="gramEnd"/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 подозрении на массовое инфекционное, паразитарное заболевание, пищевое отравление, связанное с изготовлением блюд;</w:t>
      </w:r>
    </w:p>
    <w:p w:rsidR="004506FA" w:rsidRPr="004506FA" w:rsidRDefault="004506FA" w:rsidP="004506FA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Отключение электроэнергии на срок более 4 часов</w:t>
      </w:r>
      <w:r w:rsidRPr="004506FA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 </w:t>
      </w: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с выходом из строя технологического и холодильного оборудования;</w:t>
      </w:r>
    </w:p>
    <w:p w:rsidR="004506FA" w:rsidRPr="004506FA" w:rsidRDefault="004506FA" w:rsidP="004506FA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Отсутствие водоснабжения на пищеблоке;</w:t>
      </w:r>
    </w:p>
    <w:p w:rsidR="004506FA" w:rsidRPr="004506FA" w:rsidRDefault="004506FA" w:rsidP="004506FA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Неисправность холодильного оборудования;</w:t>
      </w:r>
    </w:p>
    <w:p w:rsidR="004506FA" w:rsidRPr="004506FA" w:rsidRDefault="004506FA" w:rsidP="004506FA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Выход из строя холодильного оборудования;</w:t>
      </w:r>
    </w:p>
    <w:p w:rsidR="004506FA" w:rsidRPr="004506FA" w:rsidRDefault="004506FA" w:rsidP="004506FA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Авария канализационной системы с </w:t>
      </w:r>
      <w:proofErr w:type="spellStart"/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>изливом</w:t>
      </w:r>
      <w:proofErr w:type="spellEnd"/>
      <w:r w:rsidRPr="004506FA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 сточных вод в складские, производственные помещения.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i/>
          <w:spacing w:val="2"/>
          <w:sz w:val="28"/>
          <w:szCs w:val="28"/>
        </w:rPr>
      </w:pPr>
    </w:p>
    <w:p w:rsidR="004506FA" w:rsidRPr="004506FA" w:rsidRDefault="004506FA" w:rsidP="004506FA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/>
          <w:bCs/>
          <w:i/>
          <w:spacing w:val="2"/>
          <w:sz w:val="28"/>
          <w:szCs w:val="28"/>
        </w:rPr>
        <w:t>Приложения к разделу № 8:</w:t>
      </w:r>
    </w:p>
    <w:p w:rsidR="004506FA" w:rsidRPr="004506FA" w:rsidRDefault="004506FA" w:rsidP="00335F2B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Приложение № 39 «Перечень возможных аварийных ситуаций, нарушений, создающих угрозу санитарно-эпидемиологическому благополучию и меры по их устранению»;</w:t>
      </w:r>
    </w:p>
    <w:p w:rsidR="004506FA" w:rsidRPr="004506FA" w:rsidRDefault="004506FA" w:rsidP="00335F2B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 xml:space="preserve">Приложение № 40 «Инструкция по проведению </w:t>
      </w:r>
      <w:proofErr w:type="gramStart"/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экстренной</w:t>
      </w:r>
      <w:proofErr w:type="gramEnd"/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 xml:space="preserve"> </w:t>
      </w:r>
      <w:proofErr w:type="spellStart"/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демеркуризации</w:t>
      </w:r>
      <w:proofErr w:type="spellEnd"/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»</w:t>
      </w:r>
    </w:p>
    <w:p w:rsidR="004506FA" w:rsidRPr="004506FA" w:rsidRDefault="004506FA" w:rsidP="00335F2B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Приложение № 41 «Инструкция по предупреждению попадания посторонних предметов в продукцию»</w:t>
      </w:r>
    </w:p>
    <w:p w:rsidR="004506FA" w:rsidRPr="004506FA" w:rsidRDefault="004506FA" w:rsidP="004506FA">
      <w:pPr>
        <w:pageBreakBefore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/>
          <w:bCs/>
          <w:spacing w:val="2"/>
          <w:sz w:val="28"/>
          <w:szCs w:val="28"/>
        </w:rPr>
        <w:lastRenderedPageBreak/>
        <w:t xml:space="preserve">Другие мероприятия, проведение которых необходимо для осуществления эффективного </w:t>
      </w:r>
      <w:proofErr w:type="gramStart"/>
      <w:r w:rsidRPr="004506FA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контроля за</w:t>
      </w:r>
      <w:proofErr w:type="gramEnd"/>
      <w:r w:rsidRPr="004506FA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 соблюдением санитарных правил и гигиенических нормативов, выполнением санитарно-противоэпидемических (профилактических) мероприятий.</w:t>
      </w:r>
    </w:p>
    <w:p w:rsidR="004506FA" w:rsidRPr="004506FA" w:rsidRDefault="004506FA" w:rsidP="004506FA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pacing w:val="2"/>
          <w:sz w:val="28"/>
          <w:szCs w:val="28"/>
        </w:rPr>
      </w:pPr>
    </w:p>
    <w:bookmarkEnd w:id="0"/>
    <w:p w:rsidR="004506FA" w:rsidRPr="004506FA" w:rsidRDefault="004506FA" w:rsidP="004506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trike/>
          <w:spacing w:val="1"/>
          <w:sz w:val="28"/>
          <w:szCs w:val="28"/>
          <w:shd w:val="clear" w:color="auto" w:fill="FFFFFF"/>
        </w:rPr>
      </w:pPr>
    </w:p>
    <w:p w:rsidR="004506FA" w:rsidRPr="004506FA" w:rsidRDefault="004506FA" w:rsidP="004506FA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pacing w:val="1"/>
          <w:sz w:val="28"/>
          <w:szCs w:val="28"/>
          <w:shd w:val="clear" w:color="auto" w:fill="FFFFFF"/>
        </w:rPr>
      </w:pPr>
      <w:r w:rsidRPr="004506FA">
        <w:rPr>
          <w:rFonts w:ascii="Times New Roman" w:eastAsia="TimesNewRomanPSMT" w:hAnsi="Times New Roman"/>
          <w:bCs/>
          <w:spacing w:val="1"/>
          <w:sz w:val="28"/>
          <w:szCs w:val="28"/>
          <w:shd w:val="clear" w:color="auto" w:fill="FFFFFF"/>
        </w:rPr>
        <w:t>Комплексная программа учредителя образовательной организации по ремонту и оснащению столовой образовательной организации.</w:t>
      </w:r>
    </w:p>
    <w:p w:rsidR="004506FA" w:rsidRPr="004506FA" w:rsidRDefault="004506FA" w:rsidP="004506FA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pacing w:val="1"/>
          <w:sz w:val="28"/>
          <w:szCs w:val="28"/>
          <w:shd w:val="clear" w:color="auto" w:fill="FFFFFF"/>
        </w:rPr>
      </w:pPr>
      <w:r w:rsidRPr="004506FA">
        <w:rPr>
          <w:rFonts w:ascii="Times New Roman" w:eastAsia="TimesNewRomanPSMT" w:hAnsi="Times New Roman"/>
          <w:bCs/>
          <w:spacing w:val="1"/>
          <w:sz w:val="28"/>
          <w:szCs w:val="28"/>
          <w:shd w:val="clear" w:color="auto" w:fill="FFFFFF"/>
        </w:rPr>
        <w:t>Текущий ремонт пищеблока образовательной организации.</w:t>
      </w:r>
    </w:p>
    <w:p w:rsidR="004506FA" w:rsidRPr="004506FA" w:rsidRDefault="004506FA" w:rsidP="004506FA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pacing w:val="1"/>
          <w:sz w:val="28"/>
          <w:szCs w:val="28"/>
          <w:shd w:val="clear" w:color="auto" w:fill="FFFFFF"/>
        </w:rPr>
      </w:pPr>
      <w:r w:rsidRPr="004506FA">
        <w:rPr>
          <w:rFonts w:ascii="Times New Roman" w:eastAsia="TimesNewRomanPSMT" w:hAnsi="Times New Roman"/>
          <w:bCs/>
          <w:spacing w:val="1"/>
          <w:sz w:val="28"/>
          <w:szCs w:val="28"/>
          <w:shd w:val="clear" w:color="auto" w:fill="FFFFFF"/>
        </w:rPr>
        <w:t>Экспертиза услуг по организации питания силами учредителя образовательной организации в рамках 44-ФЗ.</w:t>
      </w:r>
    </w:p>
    <w:p w:rsidR="004506FA" w:rsidRPr="004506FA" w:rsidRDefault="004506FA" w:rsidP="004506FA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pacing w:val="1"/>
          <w:sz w:val="28"/>
          <w:szCs w:val="28"/>
          <w:shd w:val="clear" w:color="auto" w:fill="FFFFFF"/>
        </w:rPr>
      </w:pPr>
      <w:r w:rsidRPr="004506FA">
        <w:rPr>
          <w:rFonts w:ascii="Times New Roman" w:eastAsia="TimesNewRomanPSMT" w:hAnsi="Times New Roman"/>
          <w:bCs/>
          <w:spacing w:val="1"/>
          <w:sz w:val="28"/>
          <w:szCs w:val="28"/>
          <w:shd w:val="clear" w:color="auto" w:fill="FFFFFF"/>
        </w:rPr>
        <w:t xml:space="preserve">Контроль оказываемых услуг нештатным санитарным инспектором с использованием </w:t>
      </w:r>
      <w:proofErr w:type="gramStart"/>
      <w:r w:rsidRPr="004506FA">
        <w:rPr>
          <w:rFonts w:ascii="Times New Roman" w:eastAsia="TimesNewRomanPSMT" w:hAnsi="Times New Roman"/>
          <w:bCs/>
          <w:spacing w:val="1"/>
          <w:sz w:val="28"/>
          <w:szCs w:val="28"/>
          <w:shd w:val="clear" w:color="auto" w:fill="FFFFFF"/>
        </w:rPr>
        <w:t>экспресс-методов</w:t>
      </w:r>
      <w:proofErr w:type="gramEnd"/>
      <w:r w:rsidRPr="004506FA">
        <w:rPr>
          <w:rFonts w:ascii="Times New Roman" w:eastAsia="TimesNewRomanPSMT" w:hAnsi="Times New Roman"/>
          <w:bCs/>
          <w:spacing w:val="1"/>
          <w:sz w:val="28"/>
          <w:szCs w:val="28"/>
          <w:shd w:val="clear" w:color="auto" w:fill="FFFFFF"/>
        </w:rPr>
        <w:t xml:space="preserve"> исследования.</w:t>
      </w:r>
    </w:p>
    <w:p w:rsidR="004506FA" w:rsidRPr="004506FA" w:rsidRDefault="004506FA" w:rsidP="004506FA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pacing w:val="1"/>
          <w:sz w:val="28"/>
          <w:szCs w:val="28"/>
          <w:shd w:val="clear" w:color="auto" w:fill="FFFFFF"/>
        </w:rPr>
      </w:pPr>
      <w:r w:rsidRPr="004506FA">
        <w:rPr>
          <w:rFonts w:ascii="Times New Roman" w:eastAsia="TimesNewRomanPSMT" w:hAnsi="Times New Roman"/>
          <w:bCs/>
          <w:spacing w:val="1"/>
          <w:sz w:val="28"/>
          <w:szCs w:val="28"/>
          <w:shd w:val="clear" w:color="auto" w:fill="FFFFFF"/>
        </w:rPr>
        <w:t>Плакаты и наглядные пособия в производственных помещениях.</w:t>
      </w:r>
    </w:p>
    <w:p w:rsidR="004506FA" w:rsidRPr="004506FA" w:rsidRDefault="004506FA" w:rsidP="004506FA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pacing w:val="1"/>
          <w:sz w:val="28"/>
          <w:szCs w:val="28"/>
          <w:shd w:val="clear" w:color="auto" w:fill="FFFFFF"/>
        </w:rPr>
      </w:pPr>
      <w:r w:rsidRPr="004506FA">
        <w:rPr>
          <w:rFonts w:ascii="Times New Roman" w:eastAsia="TimesNewRomanPSMT" w:hAnsi="Times New Roman"/>
          <w:bCs/>
          <w:spacing w:val="1"/>
          <w:sz w:val="28"/>
          <w:szCs w:val="28"/>
          <w:shd w:val="clear" w:color="auto" w:fill="FFFFFF"/>
        </w:rPr>
        <w:t>Контроль соответствия технологических документов нормативным правовым актам.</w:t>
      </w:r>
    </w:p>
    <w:p w:rsidR="004506FA" w:rsidRPr="004506FA" w:rsidRDefault="004506FA" w:rsidP="0045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pacing w:val="1"/>
          <w:sz w:val="28"/>
          <w:szCs w:val="28"/>
          <w:shd w:val="clear" w:color="auto" w:fill="FFFFFF"/>
        </w:rPr>
      </w:pPr>
    </w:p>
    <w:p w:rsidR="004506FA" w:rsidRPr="004506FA" w:rsidRDefault="004506FA" w:rsidP="0045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pacing w:val="1"/>
          <w:sz w:val="28"/>
          <w:szCs w:val="28"/>
          <w:shd w:val="clear" w:color="auto" w:fill="FFFFFF"/>
        </w:rPr>
      </w:pPr>
    </w:p>
    <w:p w:rsidR="004506FA" w:rsidRPr="004506FA" w:rsidRDefault="004506FA" w:rsidP="004506FA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/>
          <w:bCs/>
          <w:i/>
          <w:spacing w:val="2"/>
          <w:sz w:val="28"/>
          <w:szCs w:val="28"/>
        </w:rPr>
        <w:t>Приложения к разделу № 9: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Приложение № 42 «Комплексная программа по ремонту и оснащению столовой образовательной организации»;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Приложение № 43 «Результаты экспертизы услуг по организации питания силами учредителя образовательной организации»;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Приложение № 44 «Наглядные пособия (плакаты) в цехах (на участках) с наглядным изображением процедур обеспечения безопасности при изготовлении пищевой продукции»;</w:t>
      </w:r>
    </w:p>
    <w:p w:rsidR="004506FA" w:rsidRPr="004506FA" w:rsidRDefault="004506FA" w:rsidP="004506FA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i/>
          <w:spacing w:val="2"/>
          <w:sz w:val="28"/>
          <w:szCs w:val="28"/>
        </w:rPr>
      </w:pPr>
      <w:r w:rsidRPr="004506FA">
        <w:rPr>
          <w:rFonts w:ascii="Times New Roman" w:eastAsia="Times New Roman" w:hAnsi="Times New Roman"/>
          <w:bCs/>
          <w:i/>
          <w:spacing w:val="2"/>
          <w:sz w:val="28"/>
          <w:szCs w:val="28"/>
        </w:rPr>
        <w:t>Приложение № 45 «Результаты контроля соответствия технологических документов нормативным правовым актам».</w:t>
      </w:r>
    </w:p>
    <w:p w:rsidR="004506FA" w:rsidRPr="004506FA" w:rsidRDefault="004506FA" w:rsidP="004506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b/>
          <w:i/>
          <w:spacing w:val="1"/>
          <w:sz w:val="28"/>
          <w:szCs w:val="28"/>
          <w:shd w:val="clear" w:color="auto" w:fill="FFFFFF"/>
        </w:rPr>
      </w:pPr>
    </w:p>
    <w:p w:rsidR="004506FA" w:rsidRPr="004506FA" w:rsidRDefault="004506FA" w:rsidP="004506F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B2647" w:rsidRPr="00BB0238" w:rsidRDefault="00DB2647">
      <w:pPr>
        <w:rPr>
          <w:sz w:val="20"/>
        </w:rPr>
      </w:pPr>
    </w:p>
    <w:sectPr w:rsidR="00DB2647" w:rsidRPr="00BB0238" w:rsidSect="00FF6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ios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861"/>
    <w:multiLevelType w:val="hybridMultilevel"/>
    <w:tmpl w:val="31EEFF5A"/>
    <w:lvl w:ilvl="0" w:tplc="AC2E11A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556258"/>
    <w:multiLevelType w:val="hybridMultilevel"/>
    <w:tmpl w:val="387694D8"/>
    <w:lvl w:ilvl="0" w:tplc="9F029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2865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7AB7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AA24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F60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E6E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2EB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C02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5A30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169C6"/>
    <w:multiLevelType w:val="hybridMultilevel"/>
    <w:tmpl w:val="29E81AE2"/>
    <w:lvl w:ilvl="0" w:tplc="AC2E11AA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03B6CC2"/>
    <w:multiLevelType w:val="hybridMultilevel"/>
    <w:tmpl w:val="4ABCA066"/>
    <w:lvl w:ilvl="0" w:tplc="AC2E11A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4E144B"/>
    <w:multiLevelType w:val="hybridMultilevel"/>
    <w:tmpl w:val="5FD4DB18"/>
    <w:lvl w:ilvl="0" w:tplc="CCE28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44D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7A5D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8E7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0A45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4467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920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D44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94AF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863C5"/>
    <w:multiLevelType w:val="multilevel"/>
    <w:tmpl w:val="B1C8EF38"/>
    <w:lvl w:ilvl="0">
      <w:start w:val="1"/>
      <w:numFmt w:val="decimal"/>
      <w:pStyle w:val="1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080F37"/>
    <w:multiLevelType w:val="hybridMultilevel"/>
    <w:tmpl w:val="C8F86338"/>
    <w:lvl w:ilvl="0" w:tplc="AC2E11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E0A4D"/>
    <w:multiLevelType w:val="hybridMultilevel"/>
    <w:tmpl w:val="A29E39AE"/>
    <w:lvl w:ilvl="0" w:tplc="AC2E11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02F7C"/>
    <w:multiLevelType w:val="hybridMultilevel"/>
    <w:tmpl w:val="CE2C28A8"/>
    <w:lvl w:ilvl="0" w:tplc="AC2E11A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2271EC7"/>
    <w:multiLevelType w:val="hybridMultilevel"/>
    <w:tmpl w:val="C9CE5CB2"/>
    <w:lvl w:ilvl="0" w:tplc="A5FEA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D823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12D4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EAA2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D884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B82A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38E0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D658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847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236785"/>
    <w:multiLevelType w:val="hybridMultilevel"/>
    <w:tmpl w:val="401E3A84"/>
    <w:lvl w:ilvl="0" w:tplc="1B6EB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05075A"/>
    <w:multiLevelType w:val="hybridMultilevel"/>
    <w:tmpl w:val="77CC45FE"/>
    <w:lvl w:ilvl="0" w:tplc="94E0D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E2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389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22F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DE4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5C1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43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CE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88E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BEF41BB"/>
    <w:multiLevelType w:val="hybridMultilevel"/>
    <w:tmpl w:val="DD6C1796"/>
    <w:lvl w:ilvl="0" w:tplc="0419000F">
      <w:start w:val="1"/>
      <w:numFmt w:val="decimal"/>
      <w:lvlText w:val="%1."/>
      <w:lvlJc w:val="left"/>
      <w:pPr>
        <w:ind w:left="1247" w:hanging="360"/>
      </w:pPr>
    </w:lvl>
    <w:lvl w:ilvl="1" w:tplc="04190019" w:tentative="1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13">
    <w:nsid w:val="4EB81F65"/>
    <w:multiLevelType w:val="hybridMultilevel"/>
    <w:tmpl w:val="4588C170"/>
    <w:lvl w:ilvl="0" w:tplc="8F74F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C8C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44C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23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5EFB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FA0D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2CE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5E05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603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E91CBE"/>
    <w:multiLevelType w:val="hybridMultilevel"/>
    <w:tmpl w:val="A836B738"/>
    <w:lvl w:ilvl="0" w:tplc="AC2E11A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6785E4B"/>
    <w:multiLevelType w:val="multilevel"/>
    <w:tmpl w:val="D694674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4612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auto"/>
      </w:rPr>
    </w:lvl>
  </w:abstractNum>
  <w:abstractNum w:abstractNumId="16">
    <w:nsid w:val="66F87457"/>
    <w:multiLevelType w:val="hybridMultilevel"/>
    <w:tmpl w:val="EED60A9E"/>
    <w:lvl w:ilvl="0" w:tplc="1B6EB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A2E09"/>
    <w:multiLevelType w:val="hybridMultilevel"/>
    <w:tmpl w:val="A8623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2B6E13"/>
    <w:multiLevelType w:val="hybridMultilevel"/>
    <w:tmpl w:val="46D855EE"/>
    <w:lvl w:ilvl="0" w:tplc="1B6EB5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6F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3C8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01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501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8B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6AC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0B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0E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12B3D41"/>
    <w:multiLevelType w:val="hybridMultilevel"/>
    <w:tmpl w:val="5F72F100"/>
    <w:lvl w:ilvl="0" w:tplc="1982D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282B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449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ACF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5C4B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94E7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B69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4A6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C2D7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94443A"/>
    <w:multiLevelType w:val="hybridMultilevel"/>
    <w:tmpl w:val="2E9226D8"/>
    <w:lvl w:ilvl="0" w:tplc="8488B93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3AC6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FC64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4A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225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D048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CCD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F236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E3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A0259F"/>
    <w:multiLevelType w:val="hybridMultilevel"/>
    <w:tmpl w:val="4FE6A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1C3A74"/>
    <w:multiLevelType w:val="hybridMultilevel"/>
    <w:tmpl w:val="5EBE3E26"/>
    <w:lvl w:ilvl="0" w:tplc="AC2E11A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15"/>
  </w:num>
  <w:num w:numId="5">
    <w:abstractNumId w:val="22"/>
  </w:num>
  <w:num w:numId="6">
    <w:abstractNumId w:val="0"/>
  </w:num>
  <w:num w:numId="7">
    <w:abstractNumId w:val="8"/>
  </w:num>
  <w:num w:numId="8">
    <w:abstractNumId w:val="14"/>
  </w:num>
  <w:num w:numId="9">
    <w:abstractNumId w:val="3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  <w:num w:numId="14">
    <w:abstractNumId w:val="18"/>
  </w:num>
  <w:num w:numId="15">
    <w:abstractNumId w:val="16"/>
  </w:num>
  <w:num w:numId="16">
    <w:abstractNumId w:val="19"/>
  </w:num>
  <w:num w:numId="17">
    <w:abstractNumId w:val="9"/>
  </w:num>
  <w:num w:numId="18">
    <w:abstractNumId w:val="10"/>
  </w:num>
  <w:num w:numId="19">
    <w:abstractNumId w:val="1"/>
  </w:num>
  <w:num w:numId="20">
    <w:abstractNumId w:val="4"/>
  </w:num>
  <w:num w:numId="21">
    <w:abstractNumId w:val="13"/>
  </w:num>
  <w:num w:numId="22">
    <w:abstractNumId w:val="2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FC9"/>
    <w:rsid w:val="00335F2B"/>
    <w:rsid w:val="00407533"/>
    <w:rsid w:val="004506FA"/>
    <w:rsid w:val="0055048A"/>
    <w:rsid w:val="006446E9"/>
    <w:rsid w:val="006B5FC9"/>
    <w:rsid w:val="007228F7"/>
    <w:rsid w:val="007D18A2"/>
    <w:rsid w:val="00825205"/>
    <w:rsid w:val="00A964A9"/>
    <w:rsid w:val="00BB0238"/>
    <w:rsid w:val="00DB2647"/>
    <w:rsid w:val="00F46D0B"/>
    <w:rsid w:val="00FF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C9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autoRedefine/>
    <w:qFormat/>
    <w:rsid w:val="004506FA"/>
    <w:pPr>
      <w:keepNext/>
      <w:spacing w:before="150" w:after="0" w:line="240" w:lineRule="auto"/>
      <w:ind w:left="150" w:right="150"/>
      <w:jc w:val="both"/>
      <w:outlineLvl w:val="0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6FA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4506FA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4506FA"/>
    <w:pPr>
      <w:keepNext/>
      <w:keepLines/>
      <w:spacing w:before="200" w:after="0" w:line="259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4506FA"/>
  </w:style>
  <w:style w:type="character" w:customStyle="1" w:styleId="13">
    <w:name w:val="Основной текст (13)_"/>
    <w:basedOn w:val="a0"/>
    <w:link w:val="130"/>
    <w:rsid w:val="004506FA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4506FA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character" w:customStyle="1" w:styleId="15">
    <w:name w:val="Заголовок №1_"/>
    <w:basedOn w:val="a0"/>
    <w:link w:val="16"/>
    <w:rsid w:val="004506FA"/>
    <w:rPr>
      <w:rFonts w:ascii="Times New Roman" w:eastAsia="Times New Roman" w:hAnsi="Times New Roman" w:cs="Times New Roman"/>
      <w:b/>
      <w:bCs/>
      <w:spacing w:val="2"/>
      <w:sz w:val="29"/>
      <w:szCs w:val="29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4506FA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pacing w:val="2"/>
    </w:rPr>
  </w:style>
  <w:style w:type="paragraph" w:customStyle="1" w:styleId="140">
    <w:name w:val="Основной текст (14)"/>
    <w:basedOn w:val="a"/>
    <w:link w:val="14"/>
    <w:rsid w:val="004506FA"/>
    <w:pPr>
      <w:widowControl w:val="0"/>
      <w:shd w:val="clear" w:color="auto" w:fill="FFFFFF"/>
      <w:spacing w:before="420" w:after="1320" w:line="374" w:lineRule="exact"/>
      <w:jc w:val="center"/>
    </w:pPr>
    <w:rPr>
      <w:rFonts w:ascii="Times New Roman" w:eastAsia="Times New Roman" w:hAnsi="Times New Roman"/>
      <w:spacing w:val="4"/>
      <w:sz w:val="19"/>
      <w:szCs w:val="19"/>
    </w:rPr>
  </w:style>
  <w:style w:type="paragraph" w:customStyle="1" w:styleId="16">
    <w:name w:val="Заголовок №1"/>
    <w:basedOn w:val="a"/>
    <w:link w:val="15"/>
    <w:rsid w:val="004506FA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b/>
      <w:bCs/>
      <w:spacing w:val="2"/>
      <w:sz w:val="29"/>
      <w:szCs w:val="29"/>
    </w:rPr>
  </w:style>
  <w:style w:type="character" w:customStyle="1" w:styleId="a4">
    <w:name w:val="Колонтитул_"/>
    <w:basedOn w:val="a0"/>
    <w:link w:val="a5"/>
    <w:rsid w:val="004506FA"/>
    <w:rPr>
      <w:rFonts w:ascii="Times New Roman" w:eastAsia="Times New Roman" w:hAnsi="Times New Roman" w:cs="Times New Roman"/>
      <w:b/>
      <w:bCs/>
      <w:spacing w:val="12"/>
      <w:sz w:val="19"/>
      <w:szCs w:val="19"/>
      <w:shd w:val="clear" w:color="auto" w:fill="FFFFFF"/>
    </w:rPr>
  </w:style>
  <w:style w:type="character" w:customStyle="1" w:styleId="10pt0pt">
    <w:name w:val="Колонтитул + 10 pt;Не полужирный;Интервал 0 pt"/>
    <w:basedOn w:val="a4"/>
    <w:rsid w:val="004506FA"/>
    <w:rPr>
      <w:rFonts w:ascii="Times New Roman" w:eastAsia="Times New Roman" w:hAnsi="Times New Roman" w:cs="Times New Roman"/>
      <w:b/>
      <w:bCs/>
      <w:color w:val="FFFFFF"/>
      <w:spacing w:val="1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22"/>
    <w:rsid w:val="004506FA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25pt">
    <w:name w:val="Основной текст + 12;5 pt"/>
    <w:basedOn w:val="a6"/>
    <w:rsid w:val="004506FA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5pt0pt">
    <w:name w:val="Основной текст + 12;5 pt;Полужирный;Курсив;Интервал 0 pt"/>
    <w:basedOn w:val="a6"/>
    <w:rsid w:val="004506FA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a5">
    <w:name w:val="Колонтитул"/>
    <w:basedOn w:val="a"/>
    <w:link w:val="a4"/>
    <w:rsid w:val="004506F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12"/>
      <w:sz w:val="19"/>
      <w:szCs w:val="19"/>
    </w:rPr>
  </w:style>
  <w:style w:type="paragraph" w:customStyle="1" w:styleId="22">
    <w:name w:val="Основной текст2"/>
    <w:basedOn w:val="a"/>
    <w:link w:val="a6"/>
    <w:rsid w:val="004506FA"/>
    <w:pPr>
      <w:widowControl w:val="0"/>
      <w:shd w:val="clear" w:color="auto" w:fill="FFFFFF"/>
      <w:spacing w:before="300" w:after="0" w:line="322" w:lineRule="exact"/>
      <w:ind w:hanging="1680"/>
      <w:jc w:val="both"/>
    </w:pPr>
    <w:rPr>
      <w:rFonts w:ascii="Times New Roman" w:eastAsia="Times New Roman" w:hAnsi="Times New Roman"/>
      <w:spacing w:val="1"/>
    </w:rPr>
  </w:style>
  <w:style w:type="paragraph" w:styleId="a7">
    <w:name w:val="header"/>
    <w:basedOn w:val="a"/>
    <w:link w:val="a8"/>
    <w:uiPriority w:val="99"/>
    <w:unhideWhenUsed/>
    <w:rsid w:val="00450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06F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50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06FA"/>
    <w:rPr>
      <w:rFonts w:ascii="Calibri" w:eastAsia="Calibri" w:hAnsi="Calibri" w:cs="Times New Roman"/>
    </w:rPr>
  </w:style>
  <w:style w:type="character" w:customStyle="1" w:styleId="23">
    <w:name w:val="Заголовок №2_"/>
    <w:basedOn w:val="a0"/>
    <w:link w:val="24"/>
    <w:rsid w:val="004506FA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4">
    <w:name w:val="Заголовок №2"/>
    <w:basedOn w:val="a"/>
    <w:link w:val="23"/>
    <w:rsid w:val="004506FA"/>
    <w:pPr>
      <w:widowControl w:val="0"/>
      <w:shd w:val="clear" w:color="auto" w:fill="FFFFFF"/>
      <w:spacing w:after="0" w:line="322" w:lineRule="exact"/>
      <w:outlineLvl w:val="1"/>
    </w:pPr>
    <w:rPr>
      <w:rFonts w:ascii="Times New Roman" w:eastAsia="Times New Roman" w:hAnsi="Times New Roman"/>
      <w:spacing w:val="1"/>
      <w:sz w:val="25"/>
      <w:szCs w:val="25"/>
    </w:rPr>
  </w:style>
  <w:style w:type="paragraph" w:styleId="ab">
    <w:name w:val="List Paragraph"/>
    <w:basedOn w:val="a"/>
    <w:uiPriority w:val="34"/>
    <w:qFormat/>
    <w:rsid w:val="004506FA"/>
    <w:pPr>
      <w:spacing w:after="160" w:line="259" w:lineRule="auto"/>
      <w:ind w:left="720"/>
      <w:contextualSpacing/>
    </w:pPr>
  </w:style>
  <w:style w:type="character" w:customStyle="1" w:styleId="17">
    <w:name w:val="Основной текст1"/>
    <w:basedOn w:val="a6"/>
    <w:rsid w:val="004506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4506FA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506FA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/>
      <w:i/>
      <w:iCs/>
      <w:spacing w:val="-1"/>
    </w:rPr>
  </w:style>
  <w:style w:type="character" w:customStyle="1" w:styleId="9pt0pt">
    <w:name w:val="Основной текст + 9 pt;Интервал 0 pt"/>
    <w:basedOn w:val="a6"/>
    <w:rsid w:val="004506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pt0">
    <w:name w:val="Основной текст + 9 pt;Полужирный;Интервал 0 pt"/>
    <w:basedOn w:val="a6"/>
    <w:rsid w:val="004506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rial10pt0pt">
    <w:name w:val="Основной текст + Arial;10 pt;Интервал 0 pt"/>
    <w:basedOn w:val="a6"/>
    <w:rsid w:val="004506F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rial10pt0pt0">
    <w:name w:val="Основной текст + Arial;10 pt;Курсив;Интервал 0 pt"/>
    <w:basedOn w:val="a6"/>
    <w:rsid w:val="004506F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rial10pt14pt">
    <w:name w:val="Основной текст + Arial;10 pt;Интервал 14 pt"/>
    <w:basedOn w:val="a6"/>
    <w:rsid w:val="004506F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98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styleId="ac">
    <w:name w:val="Table Grid"/>
    <w:basedOn w:val="a1"/>
    <w:uiPriority w:val="59"/>
    <w:rsid w:val="00450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pt">
    <w:name w:val="Основной текст + Интервал 1 pt"/>
    <w:rsid w:val="004506FA"/>
    <w:rPr>
      <w:rFonts w:ascii="Times New Roman" w:hAnsi="Times New Roman"/>
      <w:spacing w:val="30"/>
      <w:sz w:val="21"/>
      <w:shd w:val="clear" w:color="auto" w:fill="FFFFFF"/>
    </w:rPr>
  </w:style>
  <w:style w:type="character" w:customStyle="1" w:styleId="4">
    <w:name w:val="Основной текст4"/>
    <w:rsid w:val="004506FA"/>
    <w:rPr>
      <w:rFonts w:ascii="Times New Roman" w:hAnsi="Times New Roman"/>
      <w:sz w:val="21"/>
      <w:u w:val="single"/>
      <w:shd w:val="clear" w:color="auto" w:fill="FFFFFF"/>
    </w:rPr>
  </w:style>
  <w:style w:type="paragraph" w:customStyle="1" w:styleId="51">
    <w:name w:val="Основной текст5"/>
    <w:basedOn w:val="a"/>
    <w:rsid w:val="004506FA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1"/>
      <w:szCs w:val="20"/>
      <w:lang/>
    </w:rPr>
  </w:style>
  <w:style w:type="paragraph" w:styleId="25">
    <w:name w:val="Body Text 2"/>
    <w:basedOn w:val="a"/>
    <w:link w:val="26"/>
    <w:autoRedefine/>
    <w:rsid w:val="004506FA"/>
    <w:pPr>
      <w:suppressAutoHyphens/>
      <w:spacing w:after="0" w:line="240" w:lineRule="auto"/>
      <w:ind w:firstLine="567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6">
    <w:name w:val="Основной текст 2 Знак"/>
    <w:basedOn w:val="a0"/>
    <w:link w:val="25"/>
    <w:rsid w:val="004506F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d">
    <w:name w:val="Заголовок таблицы"/>
    <w:basedOn w:val="ae"/>
    <w:next w:val="a"/>
    <w:autoRedefine/>
    <w:rsid w:val="004506FA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">
    <w:name w:val="Таблица"/>
    <w:basedOn w:val="a"/>
    <w:rsid w:val="004506FA"/>
    <w:pPr>
      <w:keepLines/>
      <w:spacing w:after="0" w:line="240" w:lineRule="exac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">
    <w:name w:val="Нумерованный список1"/>
    <w:basedOn w:val="a"/>
    <w:rsid w:val="004506FA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e">
    <w:name w:val="Body Text"/>
    <w:basedOn w:val="a"/>
    <w:link w:val="af0"/>
    <w:uiPriority w:val="99"/>
    <w:semiHidden/>
    <w:unhideWhenUsed/>
    <w:rsid w:val="004506FA"/>
    <w:pPr>
      <w:spacing w:after="120" w:line="259" w:lineRule="auto"/>
    </w:pPr>
  </w:style>
  <w:style w:type="character" w:customStyle="1" w:styleId="af0">
    <w:name w:val="Основной текст Знак"/>
    <w:basedOn w:val="a0"/>
    <w:link w:val="ae"/>
    <w:uiPriority w:val="99"/>
    <w:semiHidden/>
    <w:rsid w:val="004506FA"/>
    <w:rPr>
      <w:rFonts w:ascii="Calibri" w:eastAsia="Calibri" w:hAnsi="Calibri" w:cs="Times New Roman"/>
    </w:rPr>
  </w:style>
  <w:style w:type="paragraph" w:styleId="af1">
    <w:name w:val="Title"/>
    <w:basedOn w:val="a"/>
    <w:link w:val="af2"/>
    <w:uiPriority w:val="10"/>
    <w:qFormat/>
    <w:rsid w:val="004506FA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4506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uiPriority w:val="1"/>
    <w:qFormat/>
    <w:rsid w:val="004506FA"/>
    <w:pPr>
      <w:spacing w:after="0" w:line="240" w:lineRule="auto"/>
    </w:pPr>
  </w:style>
  <w:style w:type="character" w:customStyle="1" w:styleId="125pt1pt">
    <w:name w:val="Основной текст + 12;5 pt;Интервал 1 pt"/>
    <w:basedOn w:val="a6"/>
    <w:rsid w:val="004506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25pt0pt">
    <w:name w:val="Основной текст (5) + 12;5 pt;Полужирный;Интервал 0 pt"/>
    <w:basedOn w:val="5"/>
    <w:rsid w:val="004506F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ConsPlusCell">
    <w:name w:val="ConsPlusCell"/>
    <w:uiPriority w:val="99"/>
    <w:rsid w:val="004506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4">
    <w:name w:val="Hyperlink"/>
    <w:basedOn w:val="a0"/>
    <w:uiPriority w:val="99"/>
    <w:unhideWhenUsed/>
    <w:rsid w:val="004506FA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4506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506F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4506FA"/>
    <w:rPr>
      <w:b/>
      <w:bCs/>
    </w:rPr>
  </w:style>
  <w:style w:type="paragraph" w:styleId="27">
    <w:name w:val="toc 2"/>
    <w:basedOn w:val="a"/>
    <w:next w:val="a"/>
    <w:autoRedefine/>
    <w:semiHidden/>
    <w:rsid w:val="004506FA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af6">
    <w:name w:val="Таблица Знак Знак Знак Знак Знак Знак Знак"/>
    <w:basedOn w:val="a"/>
    <w:rsid w:val="004506FA"/>
    <w:pPr>
      <w:keepLines/>
      <w:spacing w:after="0" w:line="240" w:lineRule="exac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4506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List 2"/>
    <w:basedOn w:val="a"/>
    <w:rsid w:val="004506FA"/>
    <w:pPr>
      <w:spacing w:after="0" w:line="240" w:lineRule="auto"/>
      <w:ind w:left="720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8">
    <w:name w:val="Основной текст Знак1"/>
    <w:uiPriority w:val="99"/>
    <w:rsid w:val="004506FA"/>
    <w:rPr>
      <w:rFonts w:ascii="Times New Roman" w:hAnsi="Times New Roman"/>
      <w:sz w:val="31"/>
      <w:szCs w:val="31"/>
      <w:shd w:val="clear" w:color="auto" w:fill="FFFFFF"/>
    </w:rPr>
  </w:style>
  <w:style w:type="character" w:customStyle="1" w:styleId="ecattext">
    <w:name w:val="ecattext"/>
    <w:rsid w:val="004506FA"/>
  </w:style>
  <w:style w:type="paragraph" w:customStyle="1" w:styleId="Default">
    <w:name w:val="Default"/>
    <w:rsid w:val="004506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45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506FA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506FA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formattext">
    <w:name w:val="formattext"/>
    <w:basedOn w:val="a"/>
    <w:rsid w:val="00450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4506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9">
    <w:name w:val="Основной текст (2)_"/>
    <w:basedOn w:val="a0"/>
    <w:link w:val="2a"/>
    <w:rsid w:val="004506F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4506FA"/>
    <w:pPr>
      <w:widowControl w:val="0"/>
      <w:shd w:val="clear" w:color="auto" w:fill="FFFFFF"/>
      <w:spacing w:after="0" w:line="317" w:lineRule="exact"/>
      <w:ind w:hanging="500"/>
      <w:jc w:val="both"/>
    </w:pPr>
    <w:rPr>
      <w:rFonts w:ascii="Times New Roman" w:eastAsia="Times New Roman" w:hAnsi="Times New Roman"/>
      <w:b/>
      <w:bCs/>
    </w:rPr>
  </w:style>
  <w:style w:type="paragraph" w:customStyle="1" w:styleId="19">
    <w:name w:val="Без интервала1"/>
    <w:rsid w:val="004506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Цветовое выделение"/>
    <w:rsid w:val="004506FA"/>
    <w:rPr>
      <w:b/>
      <w:color w:val="000080"/>
      <w:sz w:val="20"/>
    </w:rPr>
  </w:style>
  <w:style w:type="character" w:customStyle="1" w:styleId="2b">
    <w:name w:val="Основной текст (2) + Не полужирный"/>
    <w:basedOn w:val="29"/>
    <w:rsid w:val="004506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afa">
    <w:name w:val="Основной текст + Полужирный"/>
    <w:basedOn w:val="a6"/>
    <w:rsid w:val="004506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4506FA"/>
    <w:pPr>
      <w:widowControl w:val="0"/>
      <w:shd w:val="clear" w:color="auto" w:fill="FFFFFF"/>
      <w:spacing w:after="60" w:line="322" w:lineRule="exact"/>
      <w:ind w:hanging="500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Pa26">
    <w:name w:val="Pa26"/>
    <w:basedOn w:val="Default"/>
    <w:next w:val="Default"/>
    <w:uiPriority w:val="99"/>
    <w:rsid w:val="004506FA"/>
    <w:pPr>
      <w:spacing w:line="141" w:lineRule="atLeast"/>
    </w:pPr>
    <w:rPr>
      <w:rFonts w:ascii="Helios" w:hAnsi="Helios"/>
      <w:color w:val="auto"/>
    </w:rPr>
  </w:style>
  <w:style w:type="character" w:customStyle="1" w:styleId="8pt0pt">
    <w:name w:val="Основной текст + 8 pt;Интервал 0 pt"/>
    <w:basedOn w:val="a6"/>
    <w:rsid w:val="004506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0">
    <w:name w:val="Основной текст + 8 pt;Полужирный;Интервал 0 pt"/>
    <w:basedOn w:val="a6"/>
    <w:rsid w:val="004506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4506FA"/>
  </w:style>
  <w:style w:type="character" w:customStyle="1" w:styleId="9">
    <w:name w:val="Основной текст (9) + Не полужирный"/>
    <w:basedOn w:val="a0"/>
    <w:rsid w:val="004506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0">
    <w:name w:val="Основной текст (9)"/>
    <w:basedOn w:val="a0"/>
    <w:rsid w:val="004506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 + Полужирный"/>
    <w:basedOn w:val="a0"/>
    <w:rsid w:val="004506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0">
    <w:name w:val="Основной текст + 12"/>
    <w:aliases w:val="5 pt"/>
    <w:basedOn w:val="a0"/>
    <w:rsid w:val="004506FA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styleId="afb">
    <w:name w:val="annotation reference"/>
    <w:basedOn w:val="a0"/>
    <w:uiPriority w:val="99"/>
    <w:semiHidden/>
    <w:unhideWhenUsed/>
    <w:rsid w:val="004506FA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4506FA"/>
    <w:pPr>
      <w:spacing w:after="160"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4506FA"/>
    <w:rPr>
      <w:rFonts w:ascii="Calibri" w:eastAsia="Calibri" w:hAnsi="Calibri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4506F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4506FA"/>
    <w:rPr>
      <w:rFonts w:ascii="Calibri" w:eastAsia="Calibri" w:hAnsi="Calibri" w:cs="Times New Roman"/>
      <w:b/>
      <w:bCs/>
      <w:sz w:val="20"/>
      <w:szCs w:val="20"/>
    </w:rPr>
  </w:style>
  <w:style w:type="paragraph" w:styleId="aff0">
    <w:name w:val="Revision"/>
    <w:hidden/>
    <w:uiPriority w:val="99"/>
    <w:semiHidden/>
    <w:rsid w:val="004506FA"/>
    <w:pPr>
      <w:spacing w:after="0" w:line="240" w:lineRule="auto"/>
    </w:pPr>
  </w:style>
  <w:style w:type="character" w:customStyle="1" w:styleId="1a">
    <w:name w:val="Просмотренная гиперссылка1"/>
    <w:basedOn w:val="a0"/>
    <w:uiPriority w:val="99"/>
    <w:semiHidden/>
    <w:unhideWhenUsed/>
    <w:rsid w:val="004506FA"/>
    <w:rPr>
      <w:color w:val="954F72"/>
      <w:u w:val="single"/>
    </w:rPr>
  </w:style>
  <w:style w:type="character" w:customStyle="1" w:styleId="210">
    <w:name w:val="Заголовок 2 Знак1"/>
    <w:basedOn w:val="a0"/>
    <w:uiPriority w:val="9"/>
    <w:semiHidden/>
    <w:rsid w:val="004506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f1">
    <w:name w:val="FollowedHyperlink"/>
    <w:basedOn w:val="a0"/>
    <w:uiPriority w:val="99"/>
    <w:semiHidden/>
    <w:unhideWhenUsed/>
    <w:rsid w:val="004506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C9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autoRedefine/>
    <w:qFormat/>
    <w:rsid w:val="004506FA"/>
    <w:pPr>
      <w:keepNext/>
      <w:spacing w:before="150" w:after="0" w:line="240" w:lineRule="auto"/>
      <w:ind w:left="150" w:right="150"/>
      <w:jc w:val="both"/>
      <w:outlineLvl w:val="0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6FA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4506FA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4506FA"/>
    <w:pPr>
      <w:keepNext/>
      <w:keepLines/>
      <w:spacing w:before="200" w:after="0" w:line="259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4506FA"/>
  </w:style>
  <w:style w:type="character" w:customStyle="1" w:styleId="13">
    <w:name w:val="Основной текст (13)_"/>
    <w:basedOn w:val="a0"/>
    <w:link w:val="130"/>
    <w:rsid w:val="004506FA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4506FA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character" w:customStyle="1" w:styleId="15">
    <w:name w:val="Заголовок №1_"/>
    <w:basedOn w:val="a0"/>
    <w:link w:val="16"/>
    <w:rsid w:val="004506FA"/>
    <w:rPr>
      <w:rFonts w:ascii="Times New Roman" w:eastAsia="Times New Roman" w:hAnsi="Times New Roman" w:cs="Times New Roman"/>
      <w:b/>
      <w:bCs/>
      <w:spacing w:val="2"/>
      <w:sz w:val="29"/>
      <w:szCs w:val="29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4506FA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pacing w:val="2"/>
    </w:rPr>
  </w:style>
  <w:style w:type="paragraph" w:customStyle="1" w:styleId="140">
    <w:name w:val="Основной текст (14)"/>
    <w:basedOn w:val="a"/>
    <w:link w:val="14"/>
    <w:rsid w:val="004506FA"/>
    <w:pPr>
      <w:widowControl w:val="0"/>
      <w:shd w:val="clear" w:color="auto" w:fill="FFFFFF"/>
      <w:spacing w:before="420" w:after="1320" w:line="374" w:lineRule="exact"/>
      <w:jc w:val="center"/>
    </w:pPr>
    <w:rPr>
      <w:rFonts w:ascii="Times New Roman" w:eastAsia="Times New Roman" w:hAnsi="Times New Roman"/>
      <w:spacing w:val="4"/>
      <w:sz w:val="19"/>
      <w:szCs w:val="19"/>
    </w:rPr>
  </w:style>
  <w:style w:type="paragraph" w:customStyle="1" w:styleId="16">
    <w:name w:val="Заголовок №1"/>
    <w:basedOn w:val="a"/>
    <w:link w:val="15"/>
    <w:rsid w:val="004506FA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b/>
      <w:bCs/>
      <w:spacing w:val="2"/>
      <w:sz w:val="29"/>
      <w:szCs w:val="29"/>
    </w:rPr>
  </w:style>
  <w:style w:type="character" w:customStyle="1" w:styleId="a4">
    <w:name w:val="Колонтитул_"/>
    <w:basedOn w:val="a0"/>
    <w:link w:val="a5"/>
    <w:rsid w:val="004506FA"/>
    <w:rPr>
      <w:rFonts w:ascii="Times New Roman" w:eastAsia="Times New Roman" w:hAnsi="Times New Roman" w:cs="Times New Roman"/>
      <w:b/>
      <w:bCs/>
      <w:spacing w:val="12"/>
      <w:sz w:val="19"/>
      <w:szCs w:val="19"/>
      <w:shd w:val="clear" w:color="auto" w:fill="FFFFFF"/>
    </w:rPr>
  </w:style>
  <w:style w:type="character" w:customStyle="1" w:styleId="10pt0pt">
    <w:name w:val="Колонтитул + 10 pt;Не полужирный;Интервал 0 pt"/>
    <w:basedOn w:val="a4"/>
    <w:rsid w:val="004506FA"/>
    <w:rPr>
      <w:rFonts w:ascii="Times New Roman" w:eastAsia="Times New Roman" w:hAnsi="Times New Roman" w:cs="Times New Roman"/>
      <w:b/>
      <w:bCs/>
      <w:color w:val="FFFFFF"/>
      <w:spacing w:val="1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22"/>
    <w:rsid w:val="004506FA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25pt">
    <w:name w:val="Основной текст + 12;5 pt"/>
    <w:basedOn w:val="a6"/>
    <w:rsid w:val="004506FA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5pt0pt">
    <w:name w:val="Основной текст + 12;5 pt;Полужирный;Курсив;Интервал 0 pt"/>
    <w:basedOn w:val="a6"/>
    <w:rsid w:val="004506FA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a5">
    <w:name w:val="Колонтитул"/>
    <w:basedOn w:val="a"/>
    <w:link w:val="a4"/>
    <w:rsid w:val="004506F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12"/>
      <w:sz w:val="19"/>
      <w:szCs w:val="19"/>
    </w:rPr>
  </w:style>
  <w:style w:type="paragraph" w:customStyle="1" w:styleId="22">
    <w:name w:val="Основной текст2"/>
    <w:basedOn w:val="a"/>
    <w:link w:val="a6"/>
    <w:rsid w:val="004506FA"/>
    <w:pPr>
      <w:widowControl w:val="0"/>
      <w:shd w:val="clear" w:color="auto" w:fill="FFFFFF"/>
      <w:spacing w:before="300" w:after="0" w:line="322" w:lineRule="exact"/>
      <w:ind w:hanging="1680"/>
      <w:jc w:val="both"/>
    </w:pPr>
    <w:rPr>
      <w:rFonts w:ascii="Times New Roman" w:eastAsia="Times New Roman" w:hAnsi="Times New Roman"/>
      <w:spacing w:val="1"/>
    </w:rPr>
  </w:style>
  <w:style w:type="paragraph" w:styleId="a7">
    <w:name w:val="header"/>
    <w:basedOn w:val="a"/>
    <w:link w:val="a8"/>
    <w:uiPriority w:val="99"/>
    <w:unhideWhenUsed/>
    <w:rsid w:val="00450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06F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50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06FA"/>
    <w:rPr>
      <w:rFonts w:ascii="Calibri" w:eastAsia="Calibri" w:hAnsi="Calibri" w:cs="Times New Roman"/>
    </w:rPr>
  </w:style>
  <w:style w:type="character" w:customStyle="1" w:styleId="23">
    <w:name w:val="Заголовок №2_"/>
    <w:basedOn w:val="a0"/>
    <w:link w:val="24"/>
    <w:rsid w:val="004506FA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4">
    <w:name w:val="Заголовок №2"/>
    <w:basedOn w:val="a"/>
    <w:link w:val="23"/>
    <w:rsid w:val="004506FA"/>
    <w:pPr>
      <w:widowControl w:val="0"/>
      <w:shd w:val="clear" w:color="auto" w:fill="FFFFFF"/>
      <w:spacing w:after="0" w:line="322" w:lineRule="exact"/>
      <w:outlineLvl w:val="1"/>
    </w:pPr>
    <w:rPr>
      <w:rFonts w:ascii="Times New Roman" w:eastAsia="Times New Roman" w:hAnsi="Times New Roman"/>
      <w:spacing w:val="1"/>
      <w:sz w:val="25"/>
      <w:szCs w:val="25"/>
    </w:rPr>
  </w:style>
  <w:style w:type="paragraph" w:styleId="ab">
    <w:name w:val="List Paragraph"/>
    <w:basedOn w:val="a"/>
    <w:uiPriority w:val="34"/>
    <w:qFormat/>
    <w:rsid w:val="004506FA"/>
    <w:pPr>
      <w:spacing w:after="160" w:line="259" w:lineRule="auto"/>
      <w:ind w:left="720"/>
      <w:contextualSpacing/>
    </w:pPr>
  </w:style>
  <w:style w:type="character" w:customStyle="1" w:styleId="17">
    <w:name w:val="Основной текст1"/>
    <w:basedOn w:val="a6"/>
    <w:rsid w:val="004506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4506FA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506FA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/>
      <w:i/>
      <w:iCs/>
      <w:spacing w:val="-1"/>
    </w:rPr>
  </w:style>
  <w:style w:type="character" w:customStyle="1" w:styleId="9pt0pt">
    <w:name w:val="Основной текст + 9 pt;Интервал 0 pt"/>
    <w:basedOn w:val="a6"/>
    <w:rsid w:val="004506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pt0">
    <w:name w:val="Основной текст + 9 pt;Полужирный;Интервал 0 pt"/>
    <w:basedOn w:val="a6"/>
    <w:rsid w:val="004506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rial10pt0pt">
    <w:name w:val="Основной текст + Arial;10 pt;Интервал 0 pt"/>
    <w:basedOn w:val="a6"/>
    <w:rsid w:val="004506F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rial10pt0pt0">
    <w:name w:val="Основной текст + Arial;10 pt;Курсив;Интервал 0 pt"/>
    <w:basedOn w:val="a6"/>
    <w:rsid w:val="004506F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rial10pt14pt">
    <w:name w:val="Основной текст + Arial;10 pt;Интервал 14 pt"/>
    <w:basedOn w:val="a6"/>
    <w:rsid w:val="004506F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98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styleId="ac">
    <w:name w:val="Table Grid"/>
    <w:basedOn w:val="a1"/>
    <w:uiPriority w:val="59"/>
    <w:rsid w:val="00450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pt">
    <w:name w:val="Основной текст + Интервал 1 pt"/>
    <w:rsid w:val="004506FA"/>
    <w:rPr>
      <w:rFonts w:ascii="Times New Roman" w:hAnsi="Times New Roman"/>
      <w:spacing w:val="30"/>
      <w:sz w:val="21"/>
      <w:shd w:val="clear" w:color="auto" w:fill="FFFFFF"/>
    </w:rPr>
  </w:style>
  <w:style w:type="character" w:customStyle="1" w:styleId="4">
    <w:name w:val="Основной текст4"/>
    <w:rsid w:val="004506FA"/>
    <w:rPr>
      <w:rFonts w:ascii="Times New Roman" w:hAnsi="Times New Roman"/>
      <w:sz w:val="21"/>
      <w:u w:val="single"/>
      <w:shd w:val="clear" w:color="auto" w:fill="FFFFFF"/>
    </w:rPr>
  </w:style>
  <w:style w:type="paragraph" w:customStyle="1" w:styleId="51">
    <w:name w:val="Основной текст5"/>
    <w:basedOn w:val="a"/>
    <w:rsid w:val="004506FA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1"/>
      <w:szCs w:val="20"/>
      <w:lang w:val="x-none" w:eastAsia="x-none"/>
    </w:rPr>
  </w:style>
  <w:style w:type="paragraph" w:styleId="25">
    <w:name w:val="Body Text 2"/>
    <w:basedOn w:val="a"/>
    <w:link w:val="26"/>
    <w:autoRedefine/>
    <w:rsid w:val="004506FA"/>
    <w:pPr>
      <w:suppressAutoHyphens/>
      <w:spacing w:after="0" w:line="240" w:lineRule="auto"/>
      <w:ind w:firstLine="567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6">
    <w:name w:val="Основной текст 2 Знак"/>
    <w:basedOn w:val="a0"/>
    <w:link w:val="25"/>
    <w:rsid w:val="004506F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d">
    <w:name w:val="Заголовок таблицы"/>
    <w:basedOn w:val="ae"/>
    <w:next w:val="a"/>
    <w:autoRedefine/>
    <w:rsid w:val="004506FA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">
    <w:name w:val="Таблица"/>
    <w:basedOn w:val="a"/>
    <w:rsid w:val="004506FA"/>
    <w:pPr>
      <w:keepLines/>
      <w:spacing w:after="0" w:line="240" w:lineRule="exac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">
    <w:name w:val="Нумерованный список1"/>
    <w:basedOn w:val="a"/>
    <w:rsid w:val="004506FA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e">
    <w:name w:val="Body Text"/>
    <w:basedOn w:val="a"/>
    <w:link w:val="af0"/>
    <w:uiPriority w:val="99"/>
    <w:semiHidden/>
    <w:unhideWhenUsed/>
    <w:rsid w:val="004506FA"/>
    <w:pPr>
      <w:spacing w:after="120" w:line="259" w:lineRule="auto"/>
    </w:pPr>
  </w:style>
  <w:style w:type="character" w:customStyle="1" w:styleId="af0">
    <w:name w:val="Основной текст Знак"/>
    <w:basedOn w:val="a0"/>
    <w:link w:val="ae"/>
    <w:uiPriority w:val="99"/>
    <w:semiHidden/>
    <w:rsid w:val="004506FA"/>
    <w:rPr>
      <w:rFonts w:ascii="Calibri" w:eastAsia="Calibri" w:hAnsi="Calibri" w:cs="Times New Roman"/>
    </w:rPr>
  </w:style>
  <w:style w:type="paragraph" w:styleId="af1">
    <w:name w:val="Title"/>
    <w:basedOn w:val="a"/>
    <w:link w:val="af2"/>
    <w:uiPriority w:val="10"/>
    <w:qFormat/>
    <w:rsid w:val="004506FA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4506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uiPriority w:val="1"/>
    <w:qFormat/>
    <w:rsid w:val="004506FA"/>
    <w:pPr>
      <w:spacing w:after="0" w:line="240" w:lineRule="auto"/>
    </w:pPr>
  </w:style>
  <w:style w:type="character" w:customStyle="1" w:styleId="125pt1pt">
    <w:name w:val="Основной текст + 12;5 pt;Интервал 1 pt"/>
    <w:basedOn w:val="a6"/>
    <w:rsid w:val="004506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25pt0pt">
    <w:name w:val="Основной текст (5) + 12;5 pt;Полужирный;Интервал 0 pt"/>
    <w:basedOn w:val="5"/>
    <w:rsid w:val="004506F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ConsPlusCell">
    <w:name w:val="ConsPlusCell"/>
    <w:uiPriority w:val="99"/>
    <w:rsid w:val="004506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4">
    <w:name w:val="Hyperlink"/>
    <w:basedOn w:val="a0"/>
    <w:uiPriority w:val="99"/>
    <w:unhideWhenUsed/>
    <w:rsid w:val="004506FA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4506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506F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4506FA"/>
    <w:rPr>
      <w:b/>
      <w:bCs/>
    </w:rPr>
  </w:style>
  <w:style w:type="paragraph" w:styleId="27">
    <w:name w:val="toc 2"/>
    <w:basedOn w:val="a"/>
    <w:next w:val="a"/>
    <w:autoRedefine/>
    <w:semiHidden/>
    <w:rsid w:val="004506FA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af6">
    <w:name w:val="Таблица Знак Знак Знак Знак Знак Знак Знак"/>
    <w:basedOn w:val="a"/>
    <w:rsid w:val="004506FA"/>
    <w:pPr>
      <w:keepLines/>
      <w:spacing w:after="0" w:line="240" w:lineRule="exac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4506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List 2"/>
    <w:basedOn w:val="a"/>
    <w:rsid w:val="004506FA"/>
    <w:pPr>
      <w:spacing w:after="0" w:line="240" w:lineRule="auto"/>
      <w:ind w:left="720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8">
    <w:name w:val="Основной текст Знак1"/>
    <w:uiPriority w:val="99"/>
    <w:rsid w:val="004506FA"/>
    <w:rPr>
      <w:rFonts w:ascii="Times New Roman" w:hAnsi="Times New Roman"/>
      <w:sz w:val="31"/>
      <w:szCs w:val="31"/>
      <w:shd w:val="clear" w:color="auto" w:fill="FFFFFF"/>
    </w:rPr>
  </w:style>
  <w:style w:type="character" w:customStyle="1" w:styleId="ecattext">
    <w:name w:val="ecattext"/>
    <w:rsid w:val="004506FA"/>
  </w:style>
  <w:style w:type="paragraph" w:customStyle="1" w:styleId="Default">
    <w:name w:val="Default"/>
    <w:rsid w:val="004506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45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506FA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506FA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formattext">
    <w:name w:val="formattext"/>
    <w:basedOn w:val="a"/>
    <w:rsid w:val="00450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4506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9">
    <w:name w:val="Основной текст (2)_"/>
    <w:basedOn w:val="a0"/>
    <w:link w:val="2a"/>
    <w:rsid w:val="004506F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4506FA"/>
    <w:pPr>
      <w:widowControl w:val="0"/>
      <w:shd w:val="clear" w:color="auto" w:fill="FFFFFF"/>
      <w:spacing w:after="0" w:line="317" w:lineRule="exact"/>
      <w:ind w:hanging="500"/>
      <w:jc w:val="both"/>
    </w:pPr>
    <w:rPr>
      <w:rFonts w:ascii="Times New Roman" w:eastAsia="Times New Roman" w:hAnsi="Times New Roman"/>
      <w:b/>
      <w:bCs/>
    </w:rPr>
  </w:style>
  <w:style w:type="paragraph" w:customStyle="1" w:styleId="19">
    <w:name w:val="Без интервала1"/>
    <w:rsid w:val="004506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Цветовое выделение"/>
    <w:rsid w:val="004506FA"/>
    <w:rPr>
      <w:b/>
      <w:color w:val="000080"/>
      <w:sz w:val="20"/>
    </w:rPr>
  </w:style>
  <w:style w:type="character" w:customStyle="1" w:styleId="2b">
    <w:name w:val="Основной текст (2) + Не полужирный"/>
    <w:basedOn w:val="29"/>
    <w:rsid w:val="004506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afa">
    <w:name w:val="Основной текст + Полужирный"/>
    <w:basedOn w:val="a6"/>
    <w:rsid w:val="004506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4506FA"/>
    <w:pPr>
      <w:widowControl w:val="0"/>
      <w:shd w:val="clear" w:color="auto" w:fill="FFFFFF"/>
      <w:spacing w:after="60" w:line="322" w:lineRule="exact"/>
      <w:ind w:hanging="500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Pa26">
    <w:name w:val="Pa26"/>
    <w:basedOn w:val="Default"/>
    <w:next w:val="Default"/>
    <w:uiPriority w:val="99"/>
    <w:rsid w:val="004506FA"/>
    <w:pPr>
      <w:spacing w:line="141" w:lineRule="atLeast"/>
    </w:pPr>
    <w:rPr>
      <w:rFonts w:ascii="Helios" w:hAnsi="Helios"/>
      <w:color w:val="auto"/>
    </w:rPr>
  </w:style>
  <w:style w:type="character" w:customStyle="1" w:styleId="8pt0pt">
    <w:name w:val="Основной текст + 8 pt;Интервал 0 pt"/>
    <w:basedOn w:val="a6"/>
    <w:rsid w:val="004506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0">
    <w:name w:val="Основной текст + 8 pt;Полужирный;Интервал 0 pt"/>
    <w:basedOn w:val="a6"/>
    <w:rsid w:val="004506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4506FA"/>
  </w:style>
  <w:style w:type="character" w:customStyle="1" w:styleId="9">
    <w:name w:val="Основной текст (9) + Не полужирный"/>
    <w:basedOn w:val="a0"/>
    <w:rsid w:val="004506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0">
    <w:name w:val="Основной текст (9)"/>
    <w:basedOn w:val="a0"/>
    <w:rsid w:val="004506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 + Полужирный"/>
    <w:basedOn w:val="a0"/>
    <w:rsid w:val="004506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0">
    <w:name w:val="Основной текст + 12"/>
    <w:aliases w:val="5 pt"/>
    <w:basedOn w:val="a0"/>
    <w:rsid w:val="004506FA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styleId="afb">
    <w:name w:val="annotation reference"/>
    <w:basedOn w:val="a0"/>
    <w:uiPriority w:val="99"/>
    <w:semiHidden/>
    <w:unhideWhenUsed/>
    <w:rsid w:val="004506FA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4506FA"/>
    <w:pPr>
      <w:spacing w:after="160"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4506FA"/>
    <w:rPr>
      <w:rFonts w:ascii="Calibri" w:eastAsia="Calibri" w:hAnsi="Calibri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4506F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4506FA"/>
    <w:rPr>
      <w:rFonts w:ascii="Calibri" w:eastAsia="Calibri" w:hAnsi="Calibri" w:cs="Times New Roman"/>
      <w:b/>
      <w:bCs/>
      <w:sz w:val="20"/>
      <w:szCs w:val="20"/>
    </w:rPr>
  </w:style>
  <w:style w:type="paragraph" w:styleId="aff0">
    <w:name w:val="Revision"/>
    <w:hidden/>
    <w:uiPriority w:val="99"/>
    <w:semiHidden/>
    <w:rsid w:val="004506FA"/>
    <w:pPr>
      <w:spacing w:after="0" w:line="240" w:lineRule="auto"/>
    </w:pPr>
  </w:style>
  <w:style w:type="character" w:customStyle="1" w:styleId="1a">
    <w:name w:val="Просмотренная гиперссылка1"/>
    <w:basedOn w:val="a0"/>
    <w:uiPriority w:val="99"/>
    <w:semiHidden/>
    <w:unhideWhenUsed/>
    <w:rsid w:val="004506FA"/>
    <w:rPr>
      <w:color w:val="954F72"/>
      <w:u w:val="single"/>
    </w:rPr>
  </w:style>
  <w:style w:type="character" w:customStyle="1" w:styleId="210">
    <w:name w:val="Заголовок 2 Знак1"/>
    <w:basedOn w:val="a0"/>
    <w:uiPriority w:val="9"/>
    <w:semiHidden/>
    <w:rsid w:val="004506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f1">
    <w:name w:val="FollowedHyperlink"/>
    <w:basedOn w:val="a0"/>
    <w:uiPriority w:val="99"/>
    <w:semiHidden/>
    <w:unhideWhenUsed/>
    <w:rsid w:val="004506F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k.cgo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mk.cg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rcury.vetrf.ru/pub/operatorui?_action=checkVetDocument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fsa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6922</Words>
  <Characters>39459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5</cp:revision>
  <cp:lastPrinted>2021-08-20T06:29:00Z</cp:lastPrinted>
  <dcterms:created xsi:type="dcterms:W3CDTF">2021-08-19T05:10:00Z</dcterms:created>
  <dcterms:modified xsi:type="dcterms:W3CDTF">2021-08-20T06:41:00Z</dcterms:modified>
</cp:coreProperties>
</file>